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7EB0" w14:textId="58067975" w:rsidR="008A22CF" w:rsidRPr="00D07433" w:rsidRDefault="008A22CF" w:rsidP="008A22CF">
      <w:pPr>
        <w:pStyle w:val="3GPPHeader"/>
        <w:spacing w:after="60"/>
      </w:pPr>
      <w:bookmarkStart w:id="0" w:name="_Hlk487029736"/>
      <w:bookmarkEnd w:id="0"/>
      <w:r w:rsidRPr="00CC5B31">
        <w:t>3GPP TSG-RAN WG4</w:t>
      </w:r>
      <w:r w:rsidR="001D4850" w:rsidRPr="00CC5B31">
        <w:t xml:space="preserve"> Meeting</w:t>
      </w:r>
      <w:r w:rsidR="005071CC" w:rsidRPr="00CC5B31">
        <w:t xml:space="preserve"> </w:t>
      </w:r>
      <w:r w:rsidR="005D1E89" w:rsidRPr="00CC5B31">
        <w:t>#</w:t>
      </w:r>
      <w:r w:rsidR="00887E88" w:rsidRPr="00CC5B31">
        <w:t>1</w:t>
      </w:r>
      <w:r w:rsidR="00730DBD">
        <w:t>16bis</w:t>
      </w:r>
      <w:r w:rsidR="00421E11" w:rsidRPr="00CC5B31">
        <w:tab/>
      </w:r>
      <w:r w:rsidR="004B60B9" w:rsidRPr="00CC5B31">
        <w:rPr>
          <w:szCs w:val="24"/>
        </w:rPr>
        <w:t>R4-</w:t>
      </w:r>
      <w:r w:rsidR="00216E7B" w:rsidRPr="00CC5B31">
        <w:rPr>
          <w:szCs w:val="24"/>
        </w:rPr>
        <w:t>2</w:t>
      </w:r>
      <w:r w:rsidR="00730DBD">
        <w:rPr>
          <w:szCs w:val="24"/>
        </w:rPr>
        <w:t>5</w:t>
      </w:r>
      <w:r w:rsidR="003B1957">
        <w:rPr>
          <w:szCs w:val="24"/>
        </w:rPr>
        <w:t>13976</w:t>
      </w:r>
    </w:p>
    <w:p w14:paraId="44D81B81" w14:textId="387F80C3" w:rsidR="007141D2" w:rsidRPr="002D43B1" w:rsidRDefault="0080790E" w:rsidP="007141D2">
      <w:pPr>
        <w:pStyle w:val="3GPPHeader"/>
      </w:pPr>
      <w:bookmarkStart w:id="1" w:name="OLE_LINK3"/>
      <w:bookmarkStart w:id="2" w:name="OLE_LINK4"/>
      <w:r>
        <w:t>Prague, Czech Republic</w:t>
      </w:r>
      <w:r w:rsidR="007141D2" w:rsidRPr="002D43B1">
        <w:t xml:space="preserve">, </w:t>
      </w:r>
      <w:r>
        <w:t>13 October</w:t>
      </w:r>
      <w:r w:rsidR="007141D2" w:rsidRPr="002D43B1">
        <w:t xml:space="preserve"> – </w:t>
      </w:r>
      <w:r>
        <w:t>17 October</w:t>
      </w:r>
      <w:r w:rsidR="007141D2" w:rsidRPr="002D43B1">
        <w:t xml:space="preserve"> 202</w:t>
      </w:r>
      <w:r>
        <w:t>5</w:t>
      </w:r>
    </w:p>
    <w:bookmarkEnd w:id="1"/>
    <w:bookmarkEnd w:id="2"/>
    <w:p w14:paraId="65F55581" w14:textId="77777777" w:rsidR="008A22CF" w:rsidRPr="00D07433" w:rsidRDefault="008A22CF" w:rsidP="008A22CF">
      <w:pPr>
        <w:pStyle w:val="3GPPHeader"/>
      </w:pPr>
    </w:p>
    <w:p w14:paraId="0FDE225D" w14:textId="3C691851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Agenda Item:</w:t>
      </w:r>
      <w:r w:rsidRPr="00D07433">
        <w:rPr>
          <w:sz w:val="22"/>
        </w:rPr>
        <w:tab/>
      </w:r>
      <w:r w:rsidR="00AC3C52">
        <w:rPr>
          <w:sz w:val="22"/>
        </w:rPr>
        <w:t>6.2.3</w:t>
      </w:r>
    </w:p>
    <w:p w14:paraId="57D8FDDC" w14:textId="3F0740B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Source:</w:t>
      </w:r>
      <w:r w:rsidRPr="00D07433">
        <w:rPr>
          <w:sz w:val="22"/>
        </w:rPr>
        <w:tab/>
        <w:t>Ericsson</w:t>
      </w:r>
    </w:p>
    <w:p w14:paraId="3A8FC3FA" w14:textId="67B5E22F" w:rsidR="008A22CF" w:rsidRPr="00D07433" w:rsidRDefault="008A22CF" w:rsidP="00DF5A49">
      <w:pPr>
        <w:pStyle w:val="3GPPHeader"/>
        <w:ind w:left="1701" w:hanging="1701"/>
        <w:rPr>
          <w:sz w:val="22"/>
        </w:rPr>
      </w:pPr>
      <w:r w:rsidRPr="00D07433">
        <w:rPr>
          <w:sz w:val="22"/>
        </w:rPr>
        <w:t>Title:</w:t>
      </w:r>
      <w:r w:rsidRPr="00D07433">
        <w:rPr>
          <w:sz w:val="22"/>
        </w:rPr>
        <w:tab/>
      </w:r>
      <w:r w:rsidR="00794F14" w:rsidRPr="00794F14">
        <w:rPr>
          <w:sz w:val="22"/>
        </w:rPr>
        <w:t>UE demodulation requirements for non-</w:t>
      </w:r>
      <w:proofErr w:type="spellStart"/>
      <w:r w:rsidR="00794F14" w:rsidRPr="00794F14">
        <w:rPr>
          <w:sz w:val="22"/>
        </w:rPr>
        <w:t>colocated</w:t>
      </w:r>
      <w:proofErr w:type="spellEnd"/>
      <w:r w:rsidR="00794F14" w:rsidRPr="00794F14">
        <w:rPr>
          <w:sz w:val="22"/>
        </w:rPr>
        <w:t xml:space="preserve"> CA Phase 2</w:t>
      </w:r>
    </w:p>
    <w:p w14:paraId="385E2C9B" w14:textId="6597DCC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Document for:</w:t>
      </w:r>
      <w:r w:rsidRPr="00D07433">
        <w:rPr>
          <w:sz w:val="22"/>
        </w:rPr>
        <w:tab/>
      </w:r>
      <w:r w:rsidR="00BC0BED" w:rsidRPr="00D07433">
        <w:rPr>
          <w:sz w:val="22"/>
        </w:rPr>
        <w:t>Discussion</w:t>
      </w:r>
    </w:p>
    <w:p w14:paraId="759CD159" w14:textId="2DD01ED8" w:rsidR="00891395" w:rsidRPr="00D07433" w:rsidRDefault="00A94312" w:rsidP="00BF0D8F">
      <w:pPr>
        <w:pStyle w:val="Heading1"/>
      </w:pPr>
      <w:r w:rsidRPr="00D07433">
        <w:t>Introduction</w:t>
      </w:r>
    </w:p>
    <w:p w14:paraId="4EB8EFA0" w14:textId="6F0CCF22" w:rsidR="006043BD" w:rsidRDefault="006043BD" w:rsidP="006043BD">
      <w:r w:rsidRPr="00D07433">
        <w:t xml:space="preserve">This contribution discusses </w:t>
      </w:r>
      <w:r w:rsidR="00FD3EB7">
        <w:t xml:space="preserve">the </w:t>
      </w:r>
      <w:r w:rsidRPr="00D07433">
        <w:t xml:space="preserve">UE demodulation requirements for </w:t>
      </w:r>
      <w:r w:rsidR="00FC4712">
        <w:t>the</w:t>
      </w:r>
      <w:r w:rsidR="00FC4712" w:rsidRPr="001352D4">
        <w:t xml:space="preserve"> intra-band non-collocated EN-DC/NR-CA deployment Phas</w:t>
      </w:r>
      <w:r w:rsidR="00C011BE">
        <w:t>a</w:t>
      </w:r>
      <w:r w:rsidR="00FC4712" w:rsidRPr="001352D4">
        <w:t>e2</w:t>
      </w:r>
      <w:r w:rsidR="00125311" w:rsidRPr="00D07433">
        <w:t xml:space="preserve"> </w:t>
      </w:r>
      <w:r w:rsidR="00125311" w:rsidRPr="00D07433">
        <w:fldChar w:fldCharType="begin"/>
      </w:r>
      <w:r w:rsidR="00125311" w:rsidRPr="00D07433">
        <w:instrText xml:space="preserve"> REF _Ref130824703 \r \h </w:instrText>
      </w:r>
      <w:r w:rsidR="00125311" w:rsidRPr="00D07433">
        <w:fldChar w:fldCharType="separate"/>
      </w:r>
      <w:r w:rsidR="00A71297">
        <w:t>[1]</w:t>
      </w:r>
      <w:r w:rsidR="00125311" w:rsidRPr="00D07433">
        <w:fldChar w:fldCharType="end"/>
      </w:r>
      <w:r w:rsidR="00125311" w:rsidRPr="00D0743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45AE" w14:paraId="5C758AD8" w14:textId="77777777" w:rsidTr="004F45AE">
        <w:tc>
          <w:tcPr>
            <w:tcW w:w="9629" w:type="dxa"/>
          </w:tcPr>
          <w:p w14:paraId="62A7BFE1" w14:textId="77777777" w:rsidR="004F45AE" w:rsidRDefault="004F45AE" w:rsidP="004F45AE">
            <w:r>
              <w:t>Specify the corresponding performance requirements for type 4a/4b capable FWA UE.</w:t>
            </w:r>
          </w:p>
          <w:p w14:paraId="345F9706" w14:textId="317C7439" w:rsidR="004F45AE" w:rsidRDefault="004F45AE" w:rsidP="004F45AE">
            <w:pPr>
              <w:pStyle w:val="ListParagraph"/>
              <w:numPr>
                <w:ilvl w:val="0"/>
                <w:numId w:val="17"/>
              </w:numPr>
            </w:pPr>
            <w:r>
              <w:t>RRM performance requirements</w:t>
            </w:r>
          </w:p>
          <w:p w14:paraId="3C9C8A61" w14:textId="52BBA445" w:rsidR="004F45AE" w:rsidRDefault="004F45AE" w:rsidP="004F45AE">
            <w:pPr>
              <w:pStyle w:val="ListParagraph"/>
              <w:numPr>
                <w:ilvl w:val="0"/>
                <w:numId w:val="17"/>
              </w:numPr>
            </w:pPr>
            <w:r>
              <w:t>PDSCH demodulation performance requirements</w:t>
            </w:r>
          </w:p>
        </w:tc>
      </w:tr>
    </w:tbl>
    <w:p w14:paraId="670C81D0" w14:textId="77777777" w:rsidR="004F45AE" w:rsidRPr="00D07433" w:rsidRDefault="004F45AE" w:rsidP="006043BD"/>
    <w:p w14:paraId="6D1A3FB9" w14:textId="2D899ABB" w:rsidR="00A94312" w:rsidRPr="00D07433" w:rsidRDefault="00A94312" w:rsidP="00701404">
      <w:pPr>
        <w:pStyle w:val="Heading1"/>
        <w:rPr>
          <w:lang w:val="en-US"/>
        </w:rPr>
      </w:pPr>
      <w:r w:rsidRPr="00D07433">
        <w:rPr>
          <w:lang w:val="en-US"/>
        </w:rPr>
        <w:t>Discussion</w:t>
      </w:r>
    </w:p>
    <w:p w14:paraId="65A57050" w14:textId="5E0637BB" w:rsidR="00442980" w:rsidRDefault="0004172B" w:rsidP="00442980">
      <w:pPr>
        <w:pStyle w:val="Heading2"/>
        <w:rPr>
          <w:lang w:val="en-US"/>
        </w:rPr>
      </w:pPr>
      <w:r>
        <w:rPr>
          <w:lang w:val="en-US"/>
        </w:rPr>
        <w:t>Re</w:t>
      </w:r>
      <w:r w:rsidR="000C35FD">
        <w:rPr>
          <w:lang w:val="en-US"/>
        </w:rPr>
        <w:t>l-19</w:t>
      </w:r>
      <w:r>
        <w:rPr>
          <w:lang w:val="en-US"/>
        </w:rPr>
        <w:t xml:space="preserve"> Type </w:t>
      </w:r>
      <w:r w:rsidR="000C35FD">
        <w:rPr>
          <w:lang w:val="en-US"/>
        </w:rPr>
        <w:t>4</w:t>
      </w:r>
      <w:r>
        <w:rPr>
          <w:lang w:val="en-US"/>
        </w:rPr>
        <w:t xml:space="preserve"> UE</w:t>
      </w:r>
    </w:p>
    <w:p w14:paraId="31D5BC42" w14:textId="6D53B7F2" w:rsidR="00884A36" w:rsidRDefault="0094658E" w:rsidP="009F0F02">
      <w:r>
        <w:t xml:space="preserve">In Rel-18, </w:t>
      </w:r>
      <w:r w:rsidR="009F0F02">
        <w:t xml:space="preserve">RAN4 </w:t>
      </w:r>
      <w:r>
        <w:t>introduced</w:t>
      </w:r>
      <w:r w:rsidR="009F0F02">
        <w:t xml:space="preserve"> Type 2 UE where UE can receive </w:t>
      </w:r>
      <w:r w:rsidR="009916B0">
        <w:t>two component carriers in the intra-band EN-DC/NR-CA</w:t>
      </w:r>
      <w:r>
        <w:t xml:space="preserve"> with </w:t>
      </w:r>
      <w:r w:rsidR="00884A36">
        <w:t xml:space="preserve">the following </w:t>
      </w:r>
      <w:r w:rsidR="00B25BE3">
        <w:t>capabilities</w:t>
      </w:r>
      <w:r w:rsidR="00884A36">
        <w:t>:</w:t>
      </w:r>
    </w:p>
    <w:p w14:paraId="66BD38A8" w14:textId="77777777" w:rsidR="00884A36" w:rsidRDefault="00884A36" w:rsidP="00884A36">
      <w:pPr>
        <w:pStyle w:val="ListParagraph"/>
        <w:numPr>
          <w:ilvl w:val="0"/>
          <w:numId w:val="18"/>
        </w:numPr>
      </w:pPr>
      <w:r>
        <w:t>R</w:t>
      </w:r>
      <w:r w:rsidR="009916B0">
        <w:t xml:space="preserve">eception power difference between 2 CCs is up to 25dB, </w:t>
      </w:r>
    </w:p>
    <w:p w14:paraId="62659826" w14:textId="77777777" w:rsidR="00884A36" w:rsidRDefault="00884A36" w:rsidP="00884A36">
      <w:pPr>
        <w:pStyle w:val="ListParagraph"/>
        <w:numPr>
          <w:ilvl w:val="0"/>
          <w:numId w:val="18"/>
        </w:numPr>
      </w:pPr>
      <w:r>
        <w:t>R</w:t>
      </w:r>
      <w:r w:rsidR="009916B0">
        <w:t xml:space="preserve">eception timing difference between </w:t>
      </w:r>
      <w:r>
        <w:t>2</w:t>
      </w:r>
      <w:r w:rsidR="009916B0">
        <w:t xml:space="preserve"> CCs </w:t>
      </w:r>
      <w:r w:rsidR="00755C34">
        <w:t>(MRTD) is</w:t>
      </w:r>
      <w:r w:rsidR="009916B0">
        <w:t xml:space="preserve"> up to </w:t>
      </w:r>
      <w:r w:rsidR="00720C0D">
        <w:t>33us</w:t>
      </w:r>
      <w:r>
        <w:t>, and</w:t>
      </w:r>
    </w:p>
    <w:p w14:paraId="766A51B8" w14:textId="5ACFCE53" w:rsidR="009F0F02" w:rsidRDefault="00884A36" w:rsidP="00884A36">
      <w:pPr>
        <w:pStyle w:val="ListParagraph"/>
        <w:numPr>
          <w:ilvl w:val="0"/>
          <w:numId w:val="18"/>
        </w:numPr>
      </w:pPr>
      <w:r>
        <w:t>M</w:t>
      </w:r>
      <w:r w:rsidR="00F95B36">
        <w:t xml:space="preserve">aximum MIMO layers are </w:t>
      </w:r>
      <w:r w:rsidR="00026070">
        <w:t>up to</w:t>
      </w:r>
      <w:r w:rsidR="00F95B36">
        <w:t xml:space="preserve"> 2 for each CC.</w:t>
      </w:r>
    </w:p>
    <w:p w14:paraId="3F2E8B3C" w14:textId="35B38917" w:rsidR="00442980" w:rsidRDefault="00980BC5" w:rsidP="003D391E">
      <w:r>
        <w:t xml:space="preserve">In Rel-19, 3GPP approved a WI </w:t>
      </w:r>
      <w:r w:rsidR="002F4F98">
        <w:t>to</w:t>
      </w:r>
      <w:r w:rsidR="003D391E" w:rsidRPr="00D07433">
        <w:t xml:space="preserve"> specify </w:t>
      </w:r>
      <w:r w:rsidR="006037D8">
        <w:t xml:space="preserve">‘Type 4’ UE </w:t>
      </w:r>
      <w:r w:rsidR="006F5228">
        <w:fldChar w:fldCharType="begin"/>
      </w:r>
      <w:r w:rsidR="006F5228">
        <w:instrText xml:space="preserve"> REF _Ref208763248 \r \h </w:instrText>
      </w:r>
      <w:r w:rsidR="006F5228">
        <w:fldChar w:fldCharType="separate"/>
      </w:r>
      <w:r w:rsidR="00A71297">
        <w:t>[1]</w:t>
      </w:r>
      <w:r w:rsidR="006F5228">
        <w:fldChar w:fldCharType="end"/>
      </w:r>
      <w:r w:rsidR="006037D8">
        <w:t xml:space="preserve">, where </w:t>
      </w:r>
      <w:r w:rsidR="009F51EB">
        <w:t xml:space="preserve">the capabilities of reception power difference and timing difference are the same as Type 2 </w:t>
      </w:r>
      <w:r w:rsidR="006F5228">
        <w:t>UE</w:t>
      </w:r>
      <w:r w:rsidR="009F51EB">
        <w:t>, but the maximum MIMO l</w:t>
      </w:r>
      <w:r w:rsidR="006F5228">
        <w:t xml:space="preserve">ayers per CC </w:t>
      </w:r>
      <w:r w:rsidR="009F51EB">
        <w:t>is up to 4</w:t>
      </w:r>
      <w:r w:rsidR="0094658E">
        <w:t>.</w:t>
      </w:r>
    </w:p>
    <w:p w14:paraId="62853B0F" w14:textId="49970EFF" w:rsidR="003D391E" w:rsidRPr="00D07433" w:rsidRDefault="000C06ED" w:rsidP="003D391E">
      <w:r w:rsidRPr="00D07433">
        <w:t xml:space="preserve">According to </w:t>
      </w:r>
      <w:r w:rsidR="0080790E">
        <w:t>WI summary</w:t>
      </w:r>
      <w:r w:rsidR="00B02FCC">
        <w:t xml:space="preserve"> </w:t>
      </w:r>
      <w:r w:rsidR="00B02FCC">
        <w:fldChar w:fldCharType="begin"/>
      </w:r>
      <w:r w:rsidR="00B02FCC">
        <w:instrText xml:space="preserve"> REF _Ref210050383 \r \h </w:instrText>
      </w:r>
      <w:r w:rsidR="00B02FCC">
        <w:fldChar w:fldCharType="separate"/>
      </w:r>
      <w:r w:rsidR="00A71297">
        <w:t>[2]</w:t>
      </w:r>
      <w:r w:rsidR="00B02FCC">
        <w:fldChar w:fldCharType="end"/>
      </w:r>
      <w:r w:rsidRPr="00D07433">
        <w:t xml:space="preserve">, </w:t>
      </w:r>
      <w:r w:rsidR="00B94B54">
        <w:t xml:space="preserve">it is assumed the </w:t>
      </w:r>
      <w:r w:rsidR="00712C91">
        <w:t>T</w:t>
      </w:r>
      <w:r w:rsidR="00B94B54">
        <w:t>ype 4 UE is operated in</w:t>
      </w:r>
      <w:r w:rsidR="00D35E4B" w:rsidRPr="00D07433">
        <w:t xml:space="preserve"> the </w:t>
      </w:r>
      <w:r w:rsidR="0001358E">
        <w:t xml:space="preserve">following </w:t>
      </w:r>
      <w:r w:rsidR="0069421C" w:rsidRPr="00D07433">
        <w:t>band</w:t>
      </w:r>
      <w:r w:rsidR="00F9043F" w:rsidRPr="00D07433">
        <w:t xml:space="preserve"> </w:t>
      </w:r>
      <w:r w:rsidRPr="00D07433">
        <w:t>combinations</w:t>
      </w:r>
      <w:r w:rsidR="00FC53CD">
        <w:t>, which is same as Rel-18.</w:t>
      </w:r>
    </w:p>
    <w:p w14:paraId="1A20A19F" w14:textId="56313C8C" w:rsidR="000C06ED" w:rsidRPr="00D07433" w:rsidRDefault="000C06ED" w:rsidP="000C06ED">
      <w:pPr>
        <w:pStyle w:val="ListParagraph"/>
        <w:numPr>
          <w:ilvl w:val="0"/>
          <w:numId w:val="14"/>
        </w:numPr>
      </w:pPr>
      <w:r w:rsidRPr="00D07433">
        <w:t xml:space="preserve">EN-DC: </w:t>
      </w:r>
      <w:r w:rsidR="004A337D" w:rsidRPr="004A337D">
        <w:t>DC_42_n77</w:t>
      </w:r>
      <w:r w:rsidR="004A337D">
        <w:t xml:space="preserve"> and</w:t>
      </w:r>
      <w:r w:rsidR="004A337D" w:rsidRPr="004A337D">
        <w:t xml:space="preserve"> DC_42_n78</w:t>
      </w:r>
    </w:p>
    <w:p w14:paraId="1BF70B4D" w14:textId="40E1AEC1" w:rsidR="000C06ED" w:rsidRPr="00D07433" w:rsidRDefault="000C06ED" w:rsidP="000C06ED">
      <w:pPr>
        <w:pStyle w:val="ListParagraph"/>
        <w:numPr>
          <w:ilvl w:val="0"/>
          <w:numId w:val="14"/>
        </w:numPr>
      </w:pPr>
      <w:r w:rsidRPr="00D07433">
        <w:t>NR-CA: CA_</w:t>
      </w:r>
      <w:r w:rsidR="009D5A82" w:rsidRPr="00D07433">
        <w:t>n77 and CA_n78</w:t>
      </w:r>
    </w:p>
    <w:p w14:paraId="3F982B30" w14:textId="6C5FC1BE" w:rsidR="001D5D55" w:rsidRDefault="00B51F12" w:rsidP="001D5D55">
      <w:r>
        <w:t xml:space="preserve">Type 4 UE </w:t>
      </w:r>
      <w:r w:rsidR="00BC0F63">
        <w:rPr>
          <w:rFonts w:hint="eastAsia"/>
        </w:rPr>
        <w:t xml:space="preserve">consists of two sub-types according to the RF </w:t>
      </w:r>
      <w:r w:rsidR="00BC0F63">
        <w:t>architecture</w:t>
      </w:r>
      <w:r w:rsidR="00BC0F63">
        <w:rPr>
          <w:rFonts w:hint="eastAsia"/>
        </w:rPr>
        <w:t xml:space="preserve">, called Type 4a and Type 4b, as </w:t>
      </w:r>
      <w:r w:rsidR="00796D5E">
        <w:t>summarized</w:t>
      </w:r>
      <w:r w:rsidR="00A604E3" w:rsidRPr="00D07433">
        <w:t xml:space="preserve"> in </w:t>
      </w:r>
      <w:r w:rsidR="00A604E3" w:rsidRPr="00D07433">
        <w:fldChar w:fldCharType="begin"/>
      </w:r>
      <w:r w:rsidR="00A604E3" w:rsidRPr="00D07433">
        <w:instrText xml:space="preserve"> REF _Ref130823277 \h </w:instrText>
      </w:r>
      <w:r w:rsidR="00A604E3" w:rsidRPr="00D07433">
        <w:fldChar w:fldCharType="separate"/>
      </w:r>
      <w:r w:rsidR="00A71297" w:rsidRPr="00D07433">
        <w:t xml:space="preserve">Table </w:t>
      </w:r>
      <w:r w:rsidR="00A71297">
        <w:rPr>
          <w:noProof/>
        </w:rPr>
        <w:t>1</w:t>
      </w:r>
      <w:r w:rsidR="00A604E3" w:rsidRPr="00D07433">
        <w:fldChar w:fldCharType="end"/>
      </w:r>
      <w:r w:rsidR="00D15AC9">
        <w:t>.</w:t>
      </w:r>
      <w:r w:rsidR="001D5D55" w:rsidRPr="001D5D55">
        <w:t xml:space="preserve"> </w:t>
      </w:r>
      <w:r w:rsidR="001D5D55">
        <w:t>UE T</w:t>
      </w:r>
      <w:r w:rsidR="001D5D55" w:rsidRPr="00D07433">
        <w:t xml:space="preserve">ype 4a </w:t>
      </w:r>
      <w:r w:rsidR="001D5D55">
        <w:t xml:space="preserve">is </w:t>
      </w:r>
      <w:r w:rsidR="001D5D55" w:rsidRPr="00D07433">
        <w:t xml:space="preserve">applicable </w:t>
      </w:r>
      <w:r w:rsidR="001D5D55">
        <w:t xml:space="preserve">only </w:t>
      </w:r>
      <w:r w:rsidR="001D5D55" w:rsidRPr="00D07433">
        <w:t>for EN-DC</w:t>
      </w:r>
      <w:r w:rsidR="001D5D55">
        <w:t>; it can receive the DL signal with</w:t>
      </w:r>
      <w:r w:rsidR="001D5D55" w:rsidRPr="00D07433">
        <w:t xml:space="preserve"> 4</w:t>
      </w:r>
      <w:r w:rsidR="001D5D55">
        <w:t xml:space="preserve"> receive </w:t>
      </w:r>
      <w:r w:rsidR="001D5D55">
        <w:lastRenderedPageBreak/>
        <w:t xml:space="preserve">antennas </w:t>
      </w:r>
      <w:r w:rsidR="00481ADB">
        <w:t>for</w:t>
      </w:r>
      <w:r w:rsidR="001D5D55">
        <w:t xml:space="preserve"> NR carrier, but with</w:t>
      </w:r>
      <w:r w:rsidR="001D5D55" w:rsidRPr="00D07433">
        <w:t xml:space="preserve"> 2</w:t>
      </w:r>
      <w:r w:rsidR="00481ADB">
        <w:t xml:space="preserve"> receive antennas</w:t>
      </w:r>
      <w:r w:rsidR="001D5D55" w:rsidRPr="00D07433">
        <w:t xml:space="preserve"> </w:t>
      </w:r>
      <w:r w:rsidR="00481ADB">
        <w:t>for</w:t>
      </w:r>
      <w:r w:rsidR="001D5D55">
        <w:t xml:space="preserve"> LTE carrier. </w:t>
      </w:r>
      <w:r w:rsidR="001D5D55" w:rsidRPr="00D07433">
        <w:t xml:space="preserve">On the other hand, </w:t>
      </w:r>
      <w:r w:rsidR="00C72653">
        <w:t>UE T</w:t>
      </w:r>
      <w:r w:rsidR="00544DD0">
        <w:t>ype</w:t>
      </w:r>
      <w:r w:rsidR="001D5D55" w:rsidRPr="00D07433">
        <w:t xml:space="preserve"> 4b </w:t>
      </w:r>
      <w:r w:rsidR="001D5D55">
        <w:t>is applicable for both EN-DC and NR-CA; it can receive the DL signal with 4</w:t>
      </w:r>
      <w:r w:rsidR="005C6ED1">
        <w:t xml:space="preserve"> receive antennas for</w:t>
      </w:r>
      <w:r w:rsidR="001D5D55">
        <w:t xml:space="preserve"> both the carriers.</w:t>
      </w:r>
    </w:p>
    <w:p w14:paraId="04A65D86" w14:textId="45B5E291" w:rsidR="002B332F" w:rsidRPr="00D07433" w:rsidRDefault="002B332F" w:rsidP="002B332F">
      <w:pPr>
        <w:pStyle w:val="Caption"/>
      </w:pPr>
      <w:bookmarkStart w:id="3" w:name="_Ref130823277"/>
      <w:r w:rsidRPr="00D07433">
        <w:t xml:space="preserve">Table </w:t>
      </w:r>
      <w:r w:rsidR="00E94426">
        <w:fldChar w:fldCharType="begin"/>
      </w:r>
      <w:r w:rsidR="00E94426">
        <w:instrText xml:space="preserve"> SEQ Table \* ARABIC </w:instrText>
      </w:r>
      <w:r w:rsidR="00E94426">
        <w:fldChar w:fldCharType="separate"/>
      </w:r>
      <w:r w:rsidR="00A71297">
        <w:rPr>
          <w:noProof/>
        </w:rPr>
        <w:t>1</w:t>
      </w:r>
      <w:r w:rsidR="00E94426">
        <w:rPr>
          <w:noProof/>
        </w:rPr>
        <w:fldChar w:fldCharType="end"/>
      </w:r>
      <w:bookmarkEnd w:id="3"/>
      <w:r w:rsidR="00B51F12">
        <w:tab/>
      </w:r>
      <w:r w:rsidR="00C07ED1">
        <w:t>Type 4a/4b UE</w:t>
      </w:r>
      <w:r w:rsidR="00A604E3" w:rsidRPr="00D07433">
        <w:t xml:space="preserve"> </w:t>
      </w:r>
      <w:r w:rsidR="00B51F12">
        <w:t xml:space="preserve">RF architecture </w:t>
      </w:r>
      <w:r w:rsidR="00A604E3" w:rsidRPr="00D07433">
        <w:t>(</w:t>
      </w:r>
      <w:r w:rsidR="00C07ED1">
        <w:t xml:space="preserve">written </w:t>
      </w:r>
      <w:r w:rsidR="00A604E3" w:rsidRPr="00D07433">
        <w:t>based on</w:t>
      </w:r>
      <w:r w:rsidR="00712C91">
        <w:t xml:space="preserve"> </w:t>
      </w:r>
      <w:r w:rsidR="00C07ED1">
        <w:fldChar w:fldCharType="begin"/>
      </w:r>
      <w:r w:rsidR="00C07ED1">
        <w:instrText xml:space="preserve"> REF _Ref208763383 \r \h </w:instrText>
      </w:r>
      <w:r w:rsidR="00C07ED1">
        <w:fldChar w:fldCharType="separate"/>
      </w:r>
      <w:r w:rsidR="00A71297">
        <w:t>[3]</w:t>
      </w:r>
      <w:r w:rsidR="00C07ED1">
        <w:fldChar w:fldCharType="end"/>
      </w:r>
      <w:r w:rsidR="00A604E3" w:rsidRPr="00D07433">
        <w:t>)</w:t>
      </w:r>
      <w:r w:rsidRPr="00D07433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990"/>
        <w:gridCol w:w="720"/>
        <w:gridCol w:w="900"/>
        <w:gridCol w:w="630"/>
        <w:gridCol w:w="900"/>
        <w:gridCol w:w="1260"/>
        <w:gridCol w:w="2794"/>
      </w:tblGrid>
      <w:tr w:rsidR="00A604E3" w:rsidRPr="00D07433" w14:paraId="683FC04B" w14:textId="77777777" w:rsidTr="00A604E3">
        <w:tc>
          <w:tcPr>
            <w:tcW w:w="715" w:type="dxa"/>
            <w:shd w:val="clear" w:color="auto" w:fill="D9D9D9" w:themeFill="background1" w:themeFillShade="D9"/>
          </w:tcPr>
          <w:p w14:paraId="75472876" w14:textId="1C551D33" w:rsidR="00C4037C" w:rsidRPr="00D07433" w:rsidRDefault="00C4037C" w:rsidP="00C4037C">
            <w:pPr>
              <w:pStyle w:val="TAH"/>
            </w:pPr>
            <w:r w:rsidRPr="00D07433">
              <w:t>UE Type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45E8205E" w14:textId="457EC19D" w:rsidR="00C4037C" w:rsidRPr="00D07433" w:rsidRDefault="00C4037C" w:rsidP="00C4037C">
            <w:pPr>
              <w:pStyle w:val="TAH"/>
            </w:pPr>
            <w:r w:rsidRPr="00D07433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52E8665" w14:textId="3E1E1965" w:rsidR="00C4037C" w:rsidRPr="00D07433" w:rsidRDefault="00C4037C" w:rsidP="00C4037C">
            <w:pPr>
              <w:pStyle w:val="TAH"/>
            </w:pPr>
            <w:r w:rsidRPr="00D07433">
              <w:t>antenna / LNA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14E6BF24" w14:textId="47024609" w:rsidR="00C4037C" w:rsidRPr="00D07433" w:rsidRDefault="00C4037C" w:rsidP="00C4037C">
            <w:pPr>
              <w:pStyle w:val="TAH"/>
            </w:pPr>
            <w:r w:rsidRPr="00D07433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733F71A9" w14:textId="7693E026" w:rsidR="00C4037C" w:rsidRPr="00D07433" w:rsidRDefault="00C4037C" w:rsidP="00C4037C">
            <w:pPr>
              <w:pStyle w:val="TAH"/>
            </w:pPr>
            <w:r w:rsidRPr="00D07433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63F85954" w14:textId="6B8202F2" w:rsidR="00C4037C" w:rsidRPr="00D07433" w:rsidRDefault="00C4037C" w:rsidP="00C4037C">
            <w:pPr>
              <w:pStyle w:val="TAH"/>
            </w:pPr>
            <w:r w:rsidRPr="00D07433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4987CBF3" w14:textId="55DD9CFE" w:rsidR="00C4037C" w:rsidRPr="00D07433" w:rsidRDefault="00C4037C" w:rsidP="00C4037C">
            <w:pPr>
              <w:pStyle w:val="TAH"/>
            </w:pPr>
            <w:r w:rsidRPr="00D07433">
              <w:t>NRCA / ENDC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9A7FA59" w14:textId="7D8ADEA1" w:rsidR="00C4037C" w:rsidRPr="00D07433" w:rsidRDefault="00C4037C" w:rsidP="00C4037C">
            <w:pPr>
              <w:pStyle w:val="TAH"/>
            </w:pPr>
            <w:r w:rsidRPr="00D07433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3C3C16B4" w14:textId="785F087F" w:rsidR="00C4037C" w:rsidRPr="00D07433" w:rsidRDefault="00C4037C" w:rsidP="00C4037C">
            <w:pPr>
              <w:pStyle w:val="TAH"/>
            </w:pPr>
            <w:r w:rsidRPr="00D07433">
              <w:t>Comments</w:t>
            </w:r>
          </w:p>
        </w:tc>
      </w:tr>
      <w:tr w:rsidR="00A604E3" w:rsidRPr="00D07433" w14:paraId="76248453" w14:textId="77777777" w:rsidTr="00A604E3">
        <w:tc>
          <w:tcPr>
            <w:tcW w:w="715" w:type="dxa"/>
            <w:vMerge w:val="restart"/>
            <w:vAlign w:val="center"/>
          </w:tcPr>
          <w:p w14:paraId="12A15796" w14:textId="78DCCBC2" w:rsidR="00A604E3" w:rsidRPr="00D07433" w:rsidRDefault="00A604E3" w:rsidP="00A604E3">
            <w:pPr>
              <w:pStyle w:val="TAC"/>
            </w:pPr>
            <w:r w:rsidRPr="00D07433">
              <w:t>4a</w:t>
            </w:r>
          </w:p>
        </w:tc>
        <w:tc>
          <w:tcPr>
            <w:tcW w:w="720" w:type="dxa"/>
            <w:vAlign w:val="center"/>
          </w:tcPr>
          <w:p w14:paraId="52A9DC39" w14:textId="11119CB6" w:rsidR="00A604E3" w:rsidRPr="00D07433" w:rsidRDefault="00A604E3" w:rsidP="00A604E3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59726287" w14:textId="71F54C26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720" w:type="dxa"/>
            <w:vAlign w:val="center"/>
          </w:tcPr>
          <w:p w14:paraId="143ABD7F" w14:textId="1A42E8C3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900" w:type="dxa"/>
            <w:vAlign w:val="center"/>
          </w:tcPr>
          <w:p w14:paraId="2C846C8E" w14:textId="13E84567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630" w:type="dxa"/>
            <w:vAlign w:val="center"/>
          </w:tcPr>
          <w:p w14:paraId="6F455EFF" w14:textId="50BB471D" w:rsidR="00A604E3" w:rsidRPr="00D07433" w:rsidRDefault="00A604E3" w:rsidP="00A604E3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535A4D8E" w14:textId="42674893" w:rsidR="00A604E3" w:rsidRPr="00D07433" w:rsidRDefault="00A604E3" w:rsidP="00A604E3">
            <w:pPr>
              <w:pStyle w:val="TAC"/>
            </w:pPr>
            <w:r w:rsidRPr="00D07433">
              <w:t>EN-DC</w:t>
            </w:r>
          </w:p>
        </w:tc>
        <w:tc>
          <w:tcPr>
            <w:tcW w:w="1260" w:type="dxa"/>
            <w:vMerge w:val="restart"/>
            <w:vAlign w:val="center"/>
          </w:tcPr>
          <w:p w14:paraId="04439A7A" w14:textId="77777777" w:rsidR="00A604E3" w:rsidRPr="00D07433" w:rsidRDefault="00A604E3" w:rsidP="00A604E3">
            <w:pPr>
              <w:pStyle w:val="TAC"/>
            </w:pPr>
            <w:r w:rsidRPr="00D07433">
              <w:t>25dB</w:t>
            </w:r>
          </w:p>
          <w:p w14:paraId="4A5E103C" w14:textId="3089E93A" w:rsidR="00A604E3" w:rsidRPr="00D07433" w:rsidRDefault="00A604E3" w:rsidP="00A604E3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15A1AADC" w14:textId="43F8F992" w:rsidR="00A604E3" w:rsidRPr="00D07433" w:rsidRDefault="00A604E3" w:rsidP="00A604E3">
            <w:pPr>
              <w:pStyle w:val="TAC"/>
            </w:pPr>
            <w:r w:rsidRPr="00D07433">
              <w:t>Requires 6 antennas and LNA =&gt; FWA only</w:t>
            </w:r>
          </w:p>
        </w:tc>
      </w:tr>
      <w:tr w:rsidR="00A604E3" w:rsidRPr="00D07433" w14:paraId="55C77D08" w14:textId="77777777" w:rsidTr="00A604E3">
        <w:tc>
          <w:tcPr>
            <w:tcW w:w="715" w:type="dxa"/>
            <w:vMerge/>
            <w:vAlign w:val="center"/>
          </w:tcPr>
          <w:p w14:paraId="50602FC6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720" w:type="dxa"/>
            <w:vAlign w:val="center"/>
          </w:tcPr>
          <w:p w14:paraId="151594CD" w14:textId="6BB5B9F9" w:rsidR="00A604E3" w:rsidRPr="00D07433" w:rsidRDefault="00A604E3" w:rsidP="00A604E3">
            <w:pPr>
              <w:pStyle w:val="TAC"/>
            </w:pPr>
            <w:r w:rsidRPr="00D07433">
              <w:t>2 (LTE)</w:t>
            </w:r>
          </w:p>
        </w:tc>
        <w:tc>
          <w:tcPr>
            <w:tcW w:w="990" w:type="dxa"/>
            <w:vAlign w:val="center"/>
          </w:tcPr>
          <w:p w14:paraId="77FA3617" w14:textId="6A775280" w:rsidR="00A604E3" w:rsidRPr="00D07433" w:rsidRDefault="00A604E3" w:rsidP="00A604E3">
            <w:pPr>
              <w:pStyle w:val="TAC"/>
            </w:pPr>
            <w:r w:rsidRPr="00D07433">
              <w:t>2</w:t>
            </w:r>
          </w:p>
        </w:tc>
        <w:tc>
          <w:tcPr>
            <w:tcW w:w="720" w:type="dxa"/>
            <w:vAlign w:val="center"/>
          </w:tcPr>
          <w:p w14:paraId="54FA0458" w14:textId="3BA3F8B1" w:rsidR="00A604E3" w:rsidRPr="00D07433" w:rsidRDefault="00A604E3" w:rsidP="00A604E3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168584B4" w14:textId="1C8875AB" w:rsidR="00A604E3" w:rsidRPr="00D07433" w:rsidRDefault="00A604E3" w:rsidP="00A604E3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1B40B3FA" w14:textId="3A16F305" w:rsidR="00A604E3" w:rsidRPr="00D07433" w:rsidRDefault="00A604E3" w:rsidP="00A604E3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1C453558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1260" w:type="dxa"/>
            <w:vMerge/>
            <w:vAlign w:val="center"/>
          </w:tcPr>
          <w:p w14:paraId="261C3B4D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241BB3A5" w14:textId="77777777" w:rsidR="00A604E3" w:rsidRPr="00D07433" w:rsidRDefault="00A604E3" w:rsidP="00A604E3">
            <w:pPr>
              <w:pStyle w:val="TAC"/>
            </w:pPr>
          </w:p>
        </w:tc>
      </w:tr>
      <w:tr w:rsidR="00A604E3" w:rsidRPr="00D07433" w14:paraId="2E8F35E3" w14:textId="77777777" w:rsidTr="00A604E3">
        <w:tc>
          <w:tcPr>
            <w:tcW w:w="715" w:type="dxa"/>
            <w:vMerge w:val="restart"/>
            <w:vAlign w:val="center"/>
          </w:tcPr>
          <w:p w14:paraId="0D497A00" w14:textId="1230CA96" w:rsidR="00A604E3" w:rsidRPr="00D07433" w:rsidRDefault="00A604E3" w:rsidP="00A604E3">
            <w:pPr>
              <w:pStyle w:val="TAC"/>
            </w:pPr>
            <w:r w:rsidRPr="00D07433">
              <w:t>4b</w:t>
            </w:r>
          </w:p>
        </w:tc>
        <w:tc>
          <w:tcPr>
            <w:tcW w:w="720" w:type="dxa"/>
            <w:vAlign w:val="center"/>
          </w:tcPr>
          <w:p w14:paraId="56DA0C85" w14:textId="35AC66B7" w:rsidR="00A604E3" w:rsidRPr="00D07433" w:rsidRDefault="00A604E3" w:rsidP="00A604E3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061F1ED7" w14:textId="7EA4ECB6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720" w:type="dxa"/>
            <w:vAlign w:val="center"/>
          </w:tcPr>
          <w:p w14:paraId="72EECD62" w14:textId="1D75CEC0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900" w:type="dxa"/>
            <w:vAlign w:val="center"/>
          </w:tcPr>
          <w:p w14:paraId="4E4A1A0B" w14:textId="4B895D9D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630" w:type="dxa"/>
            <w:vAlign w:val="center"/>
          </w:tcPr>
          <w:p w14:paraId="0BD5F223" w14:textId="6FD91CE9" w:rsidR="00A604E3" w:rsidRPr="00D07433" w:rsidRDefault="00A604E3" w:rsidP="00A604E3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738FB73E" w14:textId="0F57F491" w:rsidR="00A604E3" w:rsidRPr="00D07433" w:rsidRDefault="00A604E3" w:rsidP="00A604E3">
            <w:pPr>
              <w:pStyle w:val="TAC"/>
            </w:pPr>
            <w:r w:rsidRPr="00D07433">
              <w:t>NR-DC</w:t>
            </w:r>
          </w:p>
          <w:p w14:paraId="29B6EFE6" w14:textId="3C4E04E4" w:rsidR="00A604E3" w:rsidRPr="00D07433" w:rsidRDefault="00A604E3" w:rsidP="00A604E3">
            <w:pPr>
              <w:pStyle w:val="TAC"/>
            </w:pPr>
            <w:r w:rsidRPr="00D07433">
              <w:t>EN-DC</w:t>
            </w:r>
          </w:p>
        </w:tc>
        <w:tc>
          <w:tcPr>
            <w:tcW w:w="1260" w:type="dxa"/>
            <w:vMerge w:val="restart"/>
            <w:vAlign w:val="center"/>
          </w:tcPr>
          <w:p w14:paraId="35C524AC" w14:textId="77777777" w:rsidR="00A604E3" w:rsidRPr="00D07433" w:rsidRDefault="00A604E3" w:rsidP="00A604E3">
            <w:pPr>
              <w:pStyle w:val="TAC"/>
            </w:pPr>
            <w:r w:rsidRPr="00D07433">
              <w:t>25dB</w:t>
            </w:r>
          </w:p>
          <w:p w14:paraId="6A1E1375" w14:textId="671CA2B7" w:rsidR="00A604E3" w:rsidRPr="00D07433" w:rsidRDefault="00A604E3" w:rsidP="00A604E3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1EDD6598" w14:textId="557D19F1" w:rsidR="00A604E3" w:rsidRPr="00D07433" w:rsidRDefault="00A604E3" w:rsidP="00A604E3">
            <w:pPr>
              <w:pStyle w:val="TAC"/>
            </w:pPr>
            <w:r w:rsidRPr="00D07433">
              <w:t>Requires 8 antennas and LNA =&gt; FWA only</w:t>
            </w:r>
          </w:p>
        </w:tc>
      </w:tr>
      <w:tr w:rsidR="00A604E3" w:rsidRPr="00D07433" w14:paraId="3E7790C4" w14:textId="77777777" w:rsidTr="00A604E3">
        <w:tc>
          <w:tcPr>
            <w:tcW w:w="715" w:type="dxa"/>
            <w:vMerge/>
            <w:vAlign w:val="center"/>
          </w:tcPr>
          <w:p w14:paraId="794ABE21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36CF02C" w14:textId="31ED4BA1" w:rsidR="00A604E3" w:rsidRPr="00D07433" w:rsidRDefault="00A604E3" w:rsidP="00A604E3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4546AF4F" w14:textId="1819F7C2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720" w:type="dxa"/>
            <w:vAlign w:val="center"/>
          </w:tcPr>
          <w:p w14:paraId="43C0560C" w14:textId="7736FE6B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900" w:type="dxa"/>
            <w:vAlign w:val="center"/>
          </w:tcPr>
          <w:p w14:paraId="44B1D6DC" w14:textId="13CB3EBE" w:rsidR="00A604E3" w:rsidRPr="00D07433" w:rsidRDefault="00A604E3" w:rsidP="00A604E3">
            <w:pPr>
              <w:pStyle w:val="TAC"/>
            </w:pPr>
            <w:r w:rsidRPr="00D07433">
              <w:t>4</w:t>
            </w:r>
          </w:p>
        </w:tc>
        <w:tc>
          <w:tcPr>
            <w:tcW w:w="630" w:type="dxa"/>
            <w:vAlign w:val="center"/>
          </w:tcPr>
          <w:p w14:paraId="758CA137" w14:textId="7732B9D7" w:rsidR="00A604E3" w:rsidRPr="00D07433" w:rsidRDefault="00A604E3" w:rsidP="00A604E3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/>
            <w:vAlign w:val="center"/>
          </w:tcPr>
          <w:p w14:paraId="2F11BF61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1260" w:type="dxa"/>
            <w:vMerge/>
            <w:vAlign w:val="center"/>
          </w:tcPr>
          <w:p w14:paraId="56E7C494" w14:textId="77777777" w:rsidR="00A604E3" w:rsidRPr="00D07433" w:rsidRDefault="00A604E3" w:rsidP="00A604E3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146D4187" w14:textId="77777777" w:rsidR="00A604E3" w:rsidRPr="00D07433" w:rsidRDefault="00A604E3" w:rsidP="00A604E3">
            <w:pPr>
              <w:pStyle w:val="TAC"/>
            </w:pPr>
          </w:p>
        </w:tc>
      </w:tr>
    </w:tbl>
    <w:p w14:paraId="129F14C3" w14:textId="2F2F49BB" w:rsidR="00C4037C" w:rsidRPr="00D07433" w:rsidRDefault="00C4037C" w:rsidP="003D391E"/>
    <w:p w14:paraId="6FDB8F1A" w14:textId="165AE773" w:rsidR="00123426" w:rsidRDefault="001464F1" w:rsidP="00123426">
      <w:r>
        <w:t xml:space="preserve">In Rel-18 WI, RAN4 defined UE demodulation requirements for Type 2 UE </w:t>
      </w:r>
      <w:r w:rsidR="00FC10A6">
        <w:t>for</w:t>
      </w:r>
      <w:r>
        <w:t xml:space="preserve"> NR-CA scenario</w:t>
      </w:r>
      <w:r w:rsidR="00FC53CD">
        <w:t xml:space="preserve"> only</w:t>
      </w:r>
      <w:r w:rsidR="00FC10A6">
        <w:t>,</w:t>
      </w:r>
      <w:r>
        <w:t xml:space="preserve"> because UE demodulation requirements </w:t>
      </w:r>
      <w:r w:rsidR="00FC10A6">
        <w:t>in TS 38.101-4 specif</w:t>
      </w:r>
      <w:r w:rsidR="00B67E40">
        <w:t>y</w:t>
      </w:r>
      <w:r w:rsidR="00FC10A6">
        <w:t xml:space="preserve"> the </w:t>
      </w:r>
      <w:r>
        <w:t>UE demodulation performance of NR carrier</w:t>
      </w:r>
      <w:r w:rsidR="00B67E40">
        <w:t xml:space="preserve"> only</w:t>
      </w:r>
      <w:r w:rsidR="00FC10A6">
        <w:t>.</w:t>
      </w:r>
      <w:r w:rsidR="00123426">
        <w:t xml:space="preserve"> Following the conclusion on the Rel-18 UE demodulation</w:t>
      </w:r>
      <w:r w:rsidR="00AB6A8F">
        <w:t xml:space="preserve"> performance</w:t>
      </w:r>
      <w:r w:rsidR="00123426">
        <w:t xml:space="preserve">, RAN4 </w:t>
      </w:r>
      <w:r w:rsidR="00507C6F">
        <w:t xml:space="preserve">only </w:t>
      </w:r>
      <w:r w:rsidR="00062E90">
        <w:t>needs</w:t>
      </w:r>
      <w:r w:rsidR="00507C6F">
        <w:t xml:space="preserve"> to </w:t>
      </w:r>
      <w:r w:rsidR="00AB6A8F">
        <w:t xml:space="preserve">define </w:t>
      </w:r>
      <w:r w:rsidR="00123426">
        <w:t>Type 4 UE demodulation requirements</w:t>
      </w:r>
      <w:r w:rsidR="00AB6A8F">
        <w:t xml:space="preserve"> for NR-CA, which </w:t>
      </w:r>
      <w:r w:rsidR="00123426">
        <w:t xml:space="preserve">implies RAN4 </w:t>
      </w:r>
      <w:r w:rsidR="00902640">
        <w:t xml:space="preserve">should </w:t>
      </w:r>
      <w:r w:rsidR="00123426">
        <w:t xml:space="preserve">focus on Type 4a. </w:t>
      </w:r>
    </w:p>
    <w:p w14:paraId="36A6A36D" w14:textId="57E8D3E2" w:rsidR="00BA3576" w:rsidRDefault="00BA3576" w:rsidP="00BA3576">
      <w:pPr>
        <w:pStyle w:val="Caption"/>
      </w:pPr>
      <w:bookmarkStart w:id="4" w:name="_Toc21041696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71297">
        <w:rPr>
          <w:noProof/>
        </w:rPr>
        <w:t>1</w:t>
      </w:r>
      <w:r>
        <w:fldChar w:fldCharType="end"/>
      </w:r>
      <w:r>
        <w:t xml:space="preserve">: </w:t>
      </w:r>
      <w:r w:rsidR="00B67E40">
        <w:t>In Rel-18</w:t>
      </w:r>
      <w:r w:rsidR="00062E90">
        <w:t>,</w:t>
      </w:r>
      <w:r w:rsidR="00B67E40">
        <w:t xml:space="preserve"> </w:t>
      </w:r>
      <w:r>
        <w:t xml:space="preserve">RAN4 defined Type 2 UE PDSCH demodulation requirements for </w:t>
      </w:r>
      <w:r w:rsidR="00DC7734">
        <w:t xml:space="preserve">TDD+TDD </w:t>
      </w:r>
      <w:r>
        <w:t>NR-CA scenario.</w:t>
      </w:r>
      <w:bookmarkEnd w:id="4"/>
    </w:p>
    <w:p w14:paraId="16EC505F" w14:textId="2CD41BED" w:rsidR="009E24B0" w:rsidRPr="00D07433" w:rsidRDefault="009E24B0" w:rsidP="009E24B0">
      <w:pPr>
        <w:pStyle w:val="Caption"/>
      </w:pPr>
      <w:bookmarkStart w:id="5" w:name="_Toc21041697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1</w:t>
      </w:r>
      <w:r>
        <w:fldChar w:fldCharType="end"/>
      </w:r>
      <w:r>
        <w:t>: Define Type 4</w:t>
      </w:r>
      <w:r w:rsidR="00045283">
        <w:t>a</w:t>
      </w:r>
      <w:r>
        <w:t xml:space="preserve"> UE PDSCH demodulation requirement for 2CC NR-CA scenario, </w:t>
      </w:r>
      <w:r w:rsidR="005920F5">
        <w:t>with the c</w:t>
      </w:r>
      <w:r>
        <w:t>o</w:t>
      </w:r>
      <w:r w:rsidR="005920F5">
        <w:t>nfiguration F</w:t>
      </w:r>
      <w:r>
        <w:t xml:space="preserve">R1 TDD SCS=30kHz </w:t>
      </w:r>
      <w:r w:rsidR="005920F5">
        <w:t>+</w:t>
      </w:r>
      <w:r>
        <w:t xml:space="preserve"> FR1 TDD SCS=30kHz.</w:t>
      </w:r>
      <w:bookmarkEnd w:id="5"/>
    </w:p>
    <w:p w14:paraId="268477EF" w14:textId="77777777" w:rsidR="002816C8" w:rsidRDefault="0012083D" w:rsidP="0012083D">
      <w:r>
        <w:t xml:space="preserve">In Rel-18 Type 2 UE demodulation </w:t>
      </w:r>
      <w:r w:rsidR="007E0B3D">
        <w:t>requirements</w:t>
      </w:r>
      <w:r>
        <w:t xml:space="preserve">, RAN4 </w:t>
      </w:r>
      <w:r w:rsidR="002816C8">
        <w:t>set the following configurations:</w:t>
      </w:r>
    </w:p>
    <w:p w14:paraId="69DB739A" w14:textId="1BAB94EA" w:rsidR="00EE2EA3" w:rsidRDefault="00EE2EA3" w:rsidP="00EE2EA3">
      <w:pPr>
        <w:pStyle w:val="ListParagraph"/>
        <w:numPr>
          <w:ilvl w:val="0"/>
          <w:numId w:val="19"/>
        </w:numPr>
      </w:pPr>
      <w:r>
        <w:t>CC#1: Rank 1</w:t>
      </w:r>
      <w:r w:rsidR="00CA74F8">
        <w:t xml:space="preserve"> </w:t>
      </w:r>
      <w:r>
        <w:t>and</w:t>
      </w:r>
      <w:r w:rsidR="00CA74F8">
        <w:t xml:space="preserve"> </w:t>
      </w:r>
      <w:r w:rsidR="0006498B">
        <w:t xml:space="preserve">MCS4 </w:t>
      </w:r>
      <w:r w:rsidR="00905D21">
        <w:t>in 64QAM table</w:t>
      </w:r>
      <w:r>
        <w:t>,</w:t>
      </w:r>
    </w:p>
    <w:p w14:paraId="1CA0EB61" w14:textId="52E31230" w:rsidR="00EE2EA3" w:rsidRDefault="00EE2EA3" w:rsidP="00EE2EA3">
      <w:pPr>
        <w:pStyle w:val="ListParagraph"/>
        <w:numPr>
          <w:ilvl w:val="0"/>
          <w:numId w:val="19"/>
        </w:numPr>
      </w:pPr>
      <w:r>
        <w:t xml:space="preserve">CC#2: Rank 2 </w:t>
      </w:r>
      <w:r w:rsidR="00CA74F8">
        <w:t xml:space="preserve">and </w:t>
      </w:r>
      <w:r w:rsidR="00905D21">
        <w:t>MCS21 with 256QAM MCS table</w:t>
      </w:r>
      <w:r w:rsidR="004A3016">
        <w:t>, and</w:t>
      </w:r>
    </w:p>
    <w:p w14:paraId="45C0F7B9" w14:textId="1830C9AC" w:rsidR="009E24B0" w:rsidRDefault="00EE2EA3" w:rsidP="00EE2EA3">
      <w:pPr>
        <w:pStyle w:val="ListParagraph"/>
        <w:numPr>
          <w:ilvl w:val="0"/>
          <w:numId w:val="19"/>
        </w:numPr>
      </w:pPr>
      <w:r>
        <w:t>T</w:t>
      </w:r>
      <w:r w:rsidR="00905D21" w:rsidRPr="00905D21">
        <w:t xml:space="preserve">iming offset of the </w:t>
      </w:r>
      <w:proofErr w:type="spellStart"/>
      <w:r w:rsidR="00905D21" w:rsidRPr="00905D21">
        <w:t>SCell</w:t>
      </w:r>
      <w:proofErr w:type="spellEnd"/>
      <w:r w:rsidR="00905D21" w:rsidRPr="00905D21">
        <w:t xml:space="preserve"> from the </w:t>
      </w:r>
      <w:proofErr w:type="spellStart"/>
      <w:r w:rsidR="00905D21" w:rsidRPr="00905D21">
        <w:t>PCell</w:t>
      </w:r>
      <w:proofErr w:type="spellEnd"/>
      <w:r w:rsidR="00905D21">
        <w:t xml:space="preserve"> to 33us.</w:t>
      </w:r>
    </w:p>
    <w:p w14:paraId="58B08A6F" w14:textId="186E1484" w:rsidR="00905D21" w:rsidRPr="009E24B0" w:rsidRDefault="00CA74F8" w:rsidP="00CA74F8">
      <w:pPr>
        <w:pStyle w:val="Caption"/>
      </w:pPr>
      <w:bookmarkStart w:id="6" w:name="_Toc21041696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71297">
        <w:rPr>
          <w:noProof/>
        </w:rPr>
        <w:t>2</w:t>
      </w:r>
      <w:r>
        <w:fldChar w:fldCharType="end"/>
      </w:r>
      <w:r>
        <w:t xml:space="preserve">: Rel-18 Type 2 UE demodulation requirement configures </w:t>
      </w:r>
      <w:r w:rsidR="004F6F93">
        <w:t>rank 1</w:t>
      </w:r>
      <w:r>
        <w:t xml:space="preserve"> with </w:t>
      </w:r>
      <w:r w:rsidR="004C5FE5">
        <w:t>MCS4 in 64QAM table</w:t>
      </w:r>
      <w:r w:rsidR="003C7579">
        <w:t xml:space="preserve"> </w:t>
      </w:r>
      <w:r w:rsidR="003C7579">
        <w:t>(QPSK 0.30)</w:t>
      </w:r>
      <w:r w:rsidR="004C5FE5">
        <w:t xml:space="preserve"> </w:t>
      </w:r>
      <w:r>
        <w:t xml:space="preserve">on </w:t>
      </w:r>
      <w:r w:rsidR="00DB46D0">
        <w:t>for one carrier</w:t>
      </w:r>
      <w:r>
        <w:t xml:space="preserve"> and </w:t>
      </w:r>
      <w:r w:rsidR="004F6F93">
        <w:t>rank 2</w:t>
      </w:r>
      <w:r>
        <w:t xml:space="preserve"> with </w:t>
      </w:r>
      <w:r w:rsidR="004C5FE5">
        <w:t>MCS21</w:t>
      </w:r>
      <w:r w:rsidR="00FA2AD5">
        <w:t xml:space="preserve"> </w:t>
      </w:r>
      <w:r w:rsidR="004C5FE5">
        <w:t>in 256QAM table</w:t>
      </w:r>
      <w:r>
        <w:t xml:space="preserve"> </w:t>
      </w:r>
      <w:r w:rsidR="003C7579">
        <w:t>(256QAM 0.69)</w:t>
      </w:r>
      <w:r w:rsidR="003C7579">
        <w:t xml:space="preserve"> </w:t>
      </w:r>
      <w:r w:rsidR="00DB46D0">
        <w:t>for</w:t>
      </w:r>
      <w:r>
        <w:t xml:space="preserve"> another</w:t>
      </w:r>
      <w:r w:rsidR="00DB46D0">
        <w:t xml:space="preserve"> carrier</w:t>
      </w:r>
      <w:r>
        <w:t>.</w:t>
      </w:r>
      <w:bookmarkEnd w:id="6"/>
    </w:p>
    <w:p w14:paraId="68124041" w14:textId="50E8715F" w:rsidR="00CA74F8" w:rsidRDefault="00CA74F8" w:rsidP="00CA74F8">
      <w:pPr>
        <w:pStyle w:val="Caption"/>
      </w:pPr>
      <w:bookmarkStart w:id="7" w:name="_Toc21041696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71297">
        <w:rPr>
          <w:noProof/>
        </w:rPr>
        <w:t>3</w:t>
      </w:r>
      <w:r>
        <w:fldChar w:fldCharType="end"/>
      </w:r>
      <w:r>
        <w:t>: Rel-18 Type 2 UE demodulation requirement configures the t</w:t>
      </w:r>
      <w:r w:rsidRPr="00905D21">
        <w:t xml:space="preserve">iming offset of the </w:t>
      </w:r>
      <w:proofErr w:type="spellStart"/>
      <w:r w:rsidRPr="00905D21">
        <w:t>SCell</w:t>
      </w:r>
      <w:proofErr w:type="spellEnd"/>
      <w:r w:rsidRPr="00905D21">
        <w:t xml:space="preserve"> from the </w:t>
      </w:r>
      <w:proofErr w:type="spellStart"/>
      <w:r w:rsidRPr="00905D21">
        <w:t>PCell</w:t>
      </w:r>
      <w:proofErr w:type="spellEnd"/>
      <w:r>
        <w:t xml:space="preserve"> to 33us.</w:t>
      </w:r>
      <w:bookmarkEnd w:id="7"/>
    </w:p>
    <w:p w14:paraId="20634416" w14:textId="5909297A" w:rsidR="00CA74F8" w:rsidRDefault="00CA74F8" w:rsidP="00CA74F8">
      <w:r>
        <w:t xml:space="preserve">We propose to reuse the Type 2 configuration except for </w:t>
      </w:r>
      <w:r w:rsidR="00AA5A1A">
        <w:t xml:space="preserve">MCS and </w:t>
      </w:r>
      <w:r>
        <w:t>MIMO layers</w:t>
      </w:r>
      <w:r w:rsidR="0059424D">
        <w:t>. According to the WID, we propose to configure</w:t>
      </w:r>
      <w:r w:rsidR="00981689">
        <w:t xml:space="preserve"> 3 or 4 MIMO layers for </w:t>
      </w:r>
      <w:r w:rsidR="00132B2B">
        <w:t xml:space="preserve">at least </w:t>
      </w:r>
      <w:r w:rsidR="00981689">
        <w:t>one carrier.</w:t>
      </w:r>
    </w:p>
    <w:p w14:paraId="7AF33D09" w14:textId="0046AE6A" w:rsidR="00B5729D" w:rsidRDefault="00200CCF" w:rsidP="00200CCF">
      <w:pPr>
        <w:pStyle w:val="Caption"/>
      </w:pPr>
      <w:bookmarkStart w:id="8" w:name="_Toc21041697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2</w:t>
      </w:r>
      <w:r>
        <w:fldChar w:fldCharType="end"/>
      </w:r>
      <w:r>
        <w:t xml:space="preserve">: RAN4 defines Type 4 UE demodulation requirement, where </w:t>
      </w:r>
      <w:r w:rsidR="002E2B3F">
        <w:t xml:space="preserve">at least </w:t>
      </w:r>
      <w:r w:rsidR="004C5A6A">
        <w:t>one</w:t>
      </w:r>
      <w:r>
        <w:t xml:space="preserve"> CC configure</w:t>
      </w:r>
      <w:r w:rsidR="004C5A6A">
        <w:t>s</w:t>
      </w:r>
      <w:r>
        <w:t xml:space="preserve"> </w:t>
      </w:r>
      <w:r w:rsidR="004C5A6A">
        <w:t xml:space="preserve">rank 3 or </w:t>
      </w:r>
      <w:proofErr w:type="gramStart"/>
      <w:r w:rsidR="004C5A6A">
        <w:t>rank</w:t>
      </w:r>
      <w:proofErr w:type="gramEnd"/>
      <w:r w:rsidR="004C5A6A">
        <w:t xml:space="preserve"> 4</w:t>
      </w:r>
      <w:r w:rsidR="00D266D8">
        <w:t>.</w:t>
      </w:r>
      <w:bookmarkEnd w:id="8"/>
    </w:p>
    <w:p w14:paraId="51DD6832" w14:textId="43BC6A91" w:rsidR="00200CCF" w:rsidRDefault="00200CCF" w:rsidP="00200CCF">
      <w:pPr>
        <w:pStyle w:val="Caption"/>
      </w:pPr>
      <w:bookmarkStart w:id="9" w:name="_Toc21041697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3</w:t>
      </w:r>
      <w:r>
        <w:fldChar w:fldCharType="end"/>
      </w:r>
      <w:r>
        <w:t>: RAN4 defines Type 4 UE demodulation requirement where the t</w:t>
      </w:r>
      <w:r w:rsidRPr="00905D21">
        <w:t xml:space="preserve">iming offset of the </w:t>
      </w:r>
      <w:proofErr w:type="spellStart"/>
      <w:r w:rsidRPr="00905D21">
        <w:t>SCell</w:t>
      </w:r>
      <w:proofErr w:type="spellEnd"/>
      <w:r w:rsidRPr="00905D21">
        <w:t xml:space="preserve"> from the </w:t>
      </w:r>
      <w:proofErr w:type="spellStart"/>
      <w:r w:rsidRPr="00905D21">
        <w:t>PCell</w:t>
      </w:r>
      <w:proofErr w:type="spellEnd"/>
      <w:r>
        <w:t xml:space="preserve"> is 33us.</w:t>
      </w:r>
      <w:bookmarkEnd w:id="9"/>
    </w:p>
    <w:p w14:paraId="7623A395" w14:textId="3BABF502" w:rsidR="001D0709" w:rsidRDefault="001D0709" w:rsidP="00165FC0"/>
    <w:p w14:paraId="14E2EC18" w14:textId="4830DD7F" w:rsidR="00FB058C" w:rsidRDefault="00912A12" w:rsidP="002055D7">
      <w:pPr>
        <w:pStyle w:val="Heading2"/>
        <w:rPr>
          <w:lang w:val="en-US"/>
        </w:rPr>
      </w:pPr>
      <w:r w:rsidRPr="00D07433">
        <w:rPr>
          <w:lang w:val="en-US"/>
        </w:rPr>
        <w:lastRenderedPageBreak/>
        <w:t xml:space="preserve">UE demodulation requirements for </w:t>
      </w:r>
      <w:r w:rsidR="00D04CBB">
        <w:rPr>
          <w:lang w:val="en-US"/>
        </w:rPr>
        <w:t>Type 4 UE</w:t>
      </w:r>
    </w:p>
    <w:p w14:paraId="023FC425" w14:textId="469C0546" w:rsidR="00FF0A96" w:rsidRDefault="00A61E4A" w:rsidP="00E12426">
      <w:r>
        <w:t>For</w:t>
      </w:r>
      <w:r w:rsidR="00F36E78">
        <w:t xml:space="preserve"> Rel-18 Type 2 UE demodulation requirement, </w:t>
      </w:r>
      <w:r w:rsidR="002E2B3F">
        <w:t>RAN4</w:t>
      </w:r>
      <w:r w:rsidR="00F36E78">
        <w:t xml:space="preserve"> set MCS</w:t>
      </w:r>
      <w:r w:rsidR="009620C0">
        <w:t>/rank</w:t>
      </w:r>
      <w:r w:rsidR="00F36E78">
        <w:t xml:space="preserve"> of two CCs so that the difference of two SNRs is less than 25dB, where the SNRs are average of companies’ impairment results</w:t>
      </w:r>
      <w:r w:rsidR="00767B32">
        <w:t xml:space="preserve"> </w:t>
      </w:r>
      <w:r w:rsidR="00767B32">
        <w:fldChar w:fldCharType="begin"/>
      </w:r>
      <w:r w:rsidR="00767B32">
        <w:instrText xml:space="preserve"> REF _Ref208773532 \r \h </w:instrText>
      </w:r>
      <w:r w:rsidR="00767B32">
        <w:fldChar w:fldCharType="separate"/>
      </w:r>
      <w:r w:rsidR="00A71297">
        <w:t>[4]</w:t>
      </w:r>
      <w:r w:rsidR="00767B32">
        <w:fldChar w:fldCharType="end"/>
      </w:r>
      <w:r w:rsidR="00F36E78">
        <w:t>. We propose</w:t>
      </w:r>
      <w:r w:rsidR="00A14D84">
        <w:t xml:space="preserve"> using</w:t>
      </w:r>
      <w:r w:rsidR="00F36E78">
        <w:t xml:space="preserve"> the same methodology to derive MCS</w:t>
      </w:r>
      <w:r w:rsidR="001429E6">
        <w:t>/rank</w:t>
      </w:r>
      <w:r w:rsidR="00F36E78">
        <w:t xml:space="preserve"> and SNR to define Type 4 UE demodulation requirements.</w:t>
      </w:r>
    </w:p>
    <w:p w14:paraId="71EA07A1" w14:textId="64BC75E3" w:rsidR="009B28E8" w:rsidRDefault="00C45C1A" w:rsidP="00C45C1A">
      <w:pPr>
        <w:pStyle w:val="Caption"/>
      </w:pPr>
      <w:bookmarkStart w:id="10" w:name="_Toc21041696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71297">
        <w:rPr>
          <w:noProof/>
        </w:rPr>
        <w:t>4</w:t>
      </w:r>
      <w:r>
        <w:fldChar w:fldCharType="end"/>
      </w:r>
      <w:r>
        <w:t>: In Rel-18 Type 2 UE demodulation requirement, RAN4</w:t>
      </w:r>
      <w:r w:rsidR="00767B32">
        <w:t xml:space="preserve"> </w:t>
      </w:r>
      <w:r w:rsidR="00631E8C">
        <w:t>set</w:t>
      </w:r>
      <w:r w:rsidR="00767B32">
        <w:t xml:space="preserve"> MCS</w:t>
      </w:r>
      <w:r w:rsidR="001429E6">
        <w:t>/rank</w:t>
      </w:r>
      <w:r w:rsidR="00767B32">
        <w:t xml:space="preserve"> so that the difference of SNRs of two CCs is </w:t>
      </w:r>
      <w:r w:rsidR="00B5529F">
        <w:t>less than</w:t>
      </w:r>
      <w:r w:rsidR="00767B32">
        <w:t xml:space="preserve"> 25dB.</w:t>
      </w:r>
      <w:bookmarkEnd w:id="10"/>
      <w:r w:rsidR="00767B32">
        <w:t xml:space="preserve"> </w:t>
      </w:r>
    </w:p>
    <w:p w14:paraId="36A3CF89" w14:textId="1D74F4F6" w:rsidR="00767B32" w:rsidRDefault="00020176" w:rsidP="00020176">
      <w:pPr>
        <w:pStyle w:val="Caption"/>
      </w:pPr>
      <w:bookmarkStart w:id="11" w:name="_Toc21041697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4</w:t>
      </w:r>
      <w:r>
        <w:fldChar w:fldCharType="end"/>
      </w:r>
      <w:r>
        <w:t xml:space="preserve">: RAN4 </w:t>
      </w:r>
      <w:r w:rsidR="00631E8C">
        <w:t>set</w:t>
      </w:r>
      <w:r>
        <w:t>s the MCS</w:t>
      </w:r>
      <w:r w:rsidR="001429E6">
        <w:t>/rank</w:t>
      </w:r>
      <w:r>
        <w:t xml:space="preserve"> of two CCs for Type 4 UE demodulation </w:t>
      </w:r>
      <w:r w:rsidR="00A61E4A">
        <w:t>requirements</w:t>
      </w:r>
      <w:r>
        <w:t xml:space="preserve"> so that the difference of SNRs of two CCs </w:t>
      </w:r>
      <w:r w:rsidR="001429E6">
        <w:t>is less than</w:t>
      </w:r>
      <w:r>
        <w:t xml:space="preserve"> 25dB</w:t>
      </w:r>
      <w:r w:rsidR="008A63AD">
        <w:t>, where the SNRs are average of companies’ impairment results.</w:t>
      </w:r>
      <w:bookmarkEnd w:id="11"/>
    </w:p>
    <w:p w14:paraId="5FA4B5E9" w14:textId="49077100" w:rsidR="006C2A70" w:rsidRPr="006C2A70" w:rsidRDefault="00517A3E" w:rsidP="006C2A70">
      <w:r>
        <w:fldChar w:fldCharType="begin"/>
      </w:r>
      <w:r>
        <w:instrText xml:space="preserve"> REF _Ref208775505 \h </w:instrText>
      </w:r>
      <w:r>
        <w:fldChar w:fldCharType="separate"/>
      </w:r>
      <w:r w:rsidR="00A71297">
        <w:t xml:space="preserve">Table </w:t>
      </w:r>
      <w:r w:rsidR="00A71297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_Ref208775507 \h </w:instrText>
      </w:r>
      <w:r>
        <w:fldChar w:fldCharType="separate"/>
      </w:r>
      <w:r w:rsidR="00A71297">
        <w:t xml:space="preserve">Table </w:t>
      </w:r>
      <w:r w:rsidR="00A71297">
        <w:rPr>
          <w:noProof/>
        </w:rPr>
        <w:t>3</w:t>
      </w:r>
      <w:r>
        <w:fldChar w:fldCharType="end"/>
      </w:r>
      <w:r>
        <w:t xml:space="preserve"> show our simulation results to </w:t>
      </w:r>
      <w:r w:rsidR="00DA2A3B">
        <w:t xml:space="preserve">list </w:t>
      </w:r>
      <w:r>
        <w:t xml:space="preserve">the MCS/rank candidates for Type 4 UE demodulation requirement. </w:t>
      </w:r>
      <w:r w:rsidR="007E6696">
        <w:t xml:space="preserve">In Rel-18, RAN4 set </w:t>
      </w:r>
      <w:r w:rsidR="00D76DA1">
        <w:t>rank 2</w:t>
      </w:r>
      <w:r w:rsidR="00D76DA1">
        <w:t xml:space="preserve"> with </w:t>
      </w:r>
      <w:r w:rsidR="007E6696">
        <w:t xml:space="preserve">MCS21 </w:t>
      </w:r>
      <w:r w:rsidR="00D76DA1">
        <w:t xml:space="preserve">in </w:t>
      </w:r>
      <w:r w:rsidR="007E6696">
        <w:t xml:space="preserve">256QAM table for one CC and </w:t>
      </w:r>
      <w:r w:rsidR="00D76DA1">
        <w:t xml:space="preserve">rank 1 with </w:t>
      </w:r>
      <w:r w:rsidR="007E6696">
        <w:t xml:space="preserve">MCS4 </w:t>
      </w:r>
      <w:r w:rsidR="00D76DA1">
        <w:t>in</w:t>
      </w:r>
      <w:r w:rsidR="008343B2">
        <w:t xml:space="preserve"> </w:t>
      </w:r>
      <w:proofErr w:type="gramStart"/>
      <w:r w:rsidR="008343B2">
        <w:t>64</w:t>
      </w:r>
      <w:proofErr w:type="gramEnd"/>
      <w:r w:rsidR="008343B2">
        <w:t>QAM</w:t>
      </w:r>
      <w:r w:rsidR="007E6696">
        <w:t xml:space="preserve"> table</w:t>
      </w:r>
      <w:r w:rsidR="00D76DA1">
        <w:t xml:space="preserve"> for another CC</w:t>
      </w:r>
      <w:r w:rsidR="007E6696">
        <w:t>.</w:t>
      </w:r>
      <w:r w:rsidR="00B717C0">
        <w:t xml:space="preserve"> </w:t>
      </w:r>
      <w:r w:rsidR="001235EB">
        <w:t xml:space="preserve">Since Type 4 UE can use 4Rx compared with 2Rx, one candidate option is </w:t>
      </w:r>
      <w:r w:rsidR="000859A5" w:rsidRPr="001235EB">
        <w:rPr>
          <w:u w:val="single"/>
        </w:rPr>
        <w:t>rank 4</w:t>
      </w:r>
      <w:r w:rsidR="000859A5">
        <w:rPr>
          <w:u w:val="single"/>
        </w:rPr>
        <w:t xml:space="preserve"> with </w:t>
      </w:r>
      <w:r w:rsidR="001235EB" w:rsidRPr="001235EB">
        <w:rPr>
          <w:u w:val="single"/>
        </w:rPr>
        <w:t>MCS21</w:t>
      </w:r>
      <w:r w:rsidR="00DA2A3B">
        <w:rPr>
          <w:u w:val="single"/>
        </w:rPr>
        <w:t xml:space="preserve"> in 256QAM table</w:t>
      </w:r>
      <w:r w:rsidR="000859A5" w:rsidRPr="000859A5">
        <w:t xml:space="preserve"> </w:t>
      </w:r>
      <w:r w:rsidR="008343B2">
        <w:t xml:space="preserve">for one CC </w:t>
      </w:r>
      <w:r w:rsidR="001235EB">
        <w:t xml:space="preserve">and </w:t>
      </w:r>
      <w:r w:rsidR="008343B2" w:rsidRPr="008343B2">
        <w:rPr>
          <w:u w:val="single"/>
        </w:rPr>
        <w:t xml:space="preserve">rank 2 </w:t>
      </w:r>
      <w:r w:rsidR="008343B2">
        <w:rPr>
          <w:u w:val="single"/>
        </w:rPr>
        <w:t xml:space="preserve">with </w:t>
      </w:r>
      <w:r w:rsidR="001235EB" w:rsidRPr="001235EB">
        <w:rPr>
          <w:u w:val="single"/>
        </w:rPr>
        <w:t xml:space="preserve">MCS4 </w:t>
      </w:r>
      <w:r w:rsidR="00DA2A3B">
        <w:rPr>
          <w:u w:val="single"/>
        </w:rPr>
        <w:t>in 64QAM table</w:t>
      </w:r>
      <w:r w:rsidR="008343B2" w:rsidRPr="008343B2">
        <w:t xml:space="preserve"> for another CC</w:t>
      </w:r>
      <w:r w:rsidR="001235EB">
        <w:t xml:space="preserve">. According </w:t>
      </w:r>
      <w:r w:rsidR="00547641">
        <w:t xml:space="preserve">to </w:t>
      </w:r>
      <w:r w:rsidR="001235EB">
        <w:t xml:space="preserve">our simulation result, the difference </w:t>
      </w:r>
      <w:r w:rsidR="0063504B">
        <w:t>between</w:t>
      </w:r>
      <w:r w:rsidR="001235EB">
        <w:t xml:space="preserve"> two SNRs is 24.5dB, which is within 25dB.</w:t>
      </w:r>
      <w:r w:rsidR="00547641">
        <w:t xml:space="preserve"> </w:t>
      </w:r>
      <w:r w:rsidR="00442673">
        <w:t>Note, i</w:t>
      </w:r>
      <w:r w:rsidR="00547641">
        <w:t xml:space="preserve">n our </w:t>
      </w:r>
      <w:r w:rsidR="00442673">
        <w:t>simulation,</w:t>
      </w:r>
      <w:r w:rsidR="00547641">
        <w:t xml:space="preserve"> we set Tx EVM to 3% </w:t>
      </w:r>
      <w:r w:rsidR="00A61E4A">
        <w:t xml:space="preserve">and static channel model </w:t>
      </w:r>
      <w:r w:rsidR="00547641">
        <w:t>for both the cases according to the Rel-18 assu</w:t>
      </w:r>
      <w:r w:rsidR="008E74FF">
        <w:t>mption.</w:t>
      </w:r>
    </w:p>
    <w:p w14:paraId="2E0C01A8" w14:textId="76C1EDB3" w:rsidR="00590104" w:rsidRDefault="006C2A70" w:rsidP="006C2A70">
      <w:pPr>
        <w:pStyle w:val="Caption"/>
      </w:pPr>
      <w:bookmarkStart w:id="12" w:name="_Ref2087755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1297">
        <w:rPr>
          <w:noProof/>
        </w:rPr>
        <w:t>2</w:t>
      </w:r>
      <w:r>
        <w:fldChar w:fldCharType="end"/>
      </w:r>
      <w:bookmarkEnd w:id="12"/>
      <w:r>
        <w:tab/>
        <w:t>PDSCH simulation results (for alignment) for CC#1.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3"/>
        <w:gridCol w:w="3231"/>
        <w:gridCol w:w="3315"/>
      </w:tblGrid>
      <w:tr w:rsidR="00D96836" w14:paraId="27855383" w14:textId="77777777" w:rsidTr="00BE109F">
        <w:tc>
          <w:tcPr>
            <w:tcW w:w="3083" w:type="dxa"/>
          </w:tcPr>
          <w:p w14:paraId="25EF9AC5" w14:textId="77777777" w:rsidR="00D96836" w:rsidRDefault="00D96836" w:rsidP="00BE109F">
            <w:pPr>
              <w:pStyle w:val="TAH"/>
            </w:pPr>
            <w:r>
              <w:t xml:space="preserve">Rank </w:t>
            </w:r>
          </w:p>
        </w:tc>
        <w:tc>
          <w:tcPr>
            <w:tcW w:w="3231" w:type="dxa"/>
          </w:tcPr>
          <w:p w14:paraId="74112C77" w14:textId="342A9946" w:rsidR="00D96836" w:rsidRDefault="00D96836" w:rsidP="00BE109F">
            <w:pPr>
              <w:pStyle w:val="TAH"/>
            </w:pPr>
            <w:r>
              <w:t>MCS (64QAM table)</w:t>
            </w:r>
          </w:p>
        </w:tc>
        <w:tc>
          <w:tcPr>
            <w:tcW w:w="3315" w:type="dxa"/>
          </w:tcPr>
          <w:p w14:paraId="51E3B436" w14:textId="77777777" w:rsidR="00D96836" w:rsidRDefault="00D96836" w:rsidP="00BE109F">
            <w:pPr>
              <w:pStyle w:val="TAH"/>
            </w:pPr>
            <w:r>
              <w:t>SNR to achieve 70% of maximum throughput (ideal results)</w:t>
            </w:r>
          </w:p>
        </w:tc>
      </w:tr>
      <w:tr w:rsidR="00D96836" w14:paraId="3E5B46A0" w14:textId="77777777" w:rsidTr="00BE109F">
        <w:tc>
          <w:tcPr>
            <w:tcW w:w="3083" w:type="dxa"/>
            <w:vMerge w:val="restart"/>
          </w:tcPr>
          <w:p w14:paraId="40E17E8A" w14:textId="00D30A4F" w:rsidR="00D96836" w:rsidRDefault="00D96836" w:rsidP="00BE109F">
            <w:pPr>
              <w:pStyle w:val="TAC"/>
            </w:pPr>
            <w:r>
              <w:t>1</w:t>
            </w:r>
          </w:p>
        </w:tc>
        <w:tc>
          <w:tcPr>
            <w:tcW w:w="3231" w:type="dxa"/>
          </w:tcPr>
          <w:p w14:paraId="25C04595" w14:textId="04BCD08E" w:rsidR="00D96836" w:rsidRDefault="00D96836" w:rsidP="00BE109F">
            <w:pPr>
              <w:pStyle w:val="TAC"/>
            </w:pPr>
            <w:r>
              <w:t>4</w:t>
            </w:r>
          </w:p>
        </w:tc>
        <w:tc>
          <w:tcPr>
            <w:tcW w:w="3315" w:type="dxa"/>
          </w:tcPr>
          <w:p w14:paraId="5C3A299D" w14:textId="224669CE" w:rsidR="00D96836" w:rsidRDefault="00D96836" w:rsidP="00BE109F">
            <w:pPr>
              <w:pStyle w:val="TAC"/>
            </w:pPr>
            <w:r>
              <w:t>-7.0</w:t>
            </w:r>
          </w:p>
        </w:tc>
      </w:tr>
      <w:tr w:rsidR="00D96836" w14:paraId="303DE46A" w14:textId="77777777" w:rsidTr="00BE109F">
        <w:tc>
          <w:tcPr>
            <w:tcW w:w="3083" w:type="dxa"/>
            <w:vMerge/>
          </w:tcPr>
          <w:p w14:paraId="4EB132C1" w14:textId="5A2D20E8" w:rsidR="00D96836" w:rsidRDefault="00D96836" w:rsidP="00BE109F">
            <w:pPr>
              <w:pStyle w:val="TAC"/>
            </w:pPr>
          </w:p>
        </w:tc>
        <w:tc>
          <w:tcPr>
            <w:tcW w:w="3231" w:type="dxa"/>
          </w:tcPr>
          <w:p w14:paraId="7EF4ECA7" w14:textId="78D76541" w:rsidR="00D96836" w:rsidRDefault="00D96836" w:rsidP="00BE109F">
            <w:pPr>
              <w:pStyle w:val="TAC"/>
            </w:pPr>
            <w:r>
              <w:t>5</w:t>
            </w:r>
          </w:p>
        </w:tc>
        <w:tc>
          <w:tcPr>
            <w:tcW w:w="3315" w:type="dxa"/>
          </w:tcPr>
          <w:p w14:paraId="1527BB01" w14:textId="14323D11" w:rsidR="00D96836" w:rsidRDefault="00D96836" w:rsidP="00BE109F">
            <w:pPr>
              <w:pStyle w:val="TAC"/>
            </w:pPr>
            <w:r>
              <w:t>-6.2</w:t>
            </w:r>
          </w:p>
        </w:tc>
      </w:tr>
      <w:tr w:rsidR="00D96836" w14:paraId="14295F05" w14:textId="77777777" w:rsidTr="00BE109F">
        <w:tc>
          <w:tcPr>
            <w:tcW w:w="3083" w:type="dxa"/>
            <w:vMerge w:val="restart"/>
          </w:tcPr>
          <w:p w14:paraId="5170822F" w14:textId="45980450" w:rsidR="00D96836" w:rsidRPr="002B3FDC" w:rsidRDefault="00D96836" w:rsidP="00D96836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2</w:t>
            </w:r>
          </w:p>
        </w:tc>
        <w:tc>
          <w:tcPr>
            <w:tcW w:w="3231" w:type="dxa"/>
          </w:tcPr>
          <w:p w14:paraId="643F3072" w14:textId="30BEA1DE" w:rsidR="00D96836" w:rsidRPr="002B3FDC" w:rsidRDefault="00D96836" w:rsidP="00D96836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4</w:t>
            </w:r>
          </w:p>
        </w:tc>
        <w:tc>
          <w:tcPr>
            <w:tcW w:w="3315" w:type="dxa"/>
          </w:tcPr>
          <w:p w14:paraId="67326A6A" w14:textId="1DDD0981" w:rsidR="00D96836" w:rsidRPr="002B3FDC" w:rsidRDefault="00D96836" w:rsidP="00D96836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-4.3</w:t>
            </w:r>
          </w:p>
        </w:tc>
      </w:tr>
      <w:tr w:rsidR="00D96836" w14:paraId="47A4D13D" w14:textId="77777777" w:rsidTr="00BE109F">
        <w:tc>
          <w:tcPr>
            <w:tcW w:w="3083" w:type="dxa"/>
            <w:vMerge/>
          </w:tcPr>
          <w:p w14:paraId="122EF59F" w14:textId="105440BF" w:rsidR="00D96836" w:rsidRDefault="00D96836" w:rsidP="00D96836">
            <w:pPr>
              <w:pStyle w:val="TAC"/>
            </w:pPr>
          </w:p>
        </w:tc>
        <w:tc>
          <w:tcPr>
            <w:tcW w:w="3231" w:type="dxa"/>
          </w:tcPr>
          <w:p w14:paraId="2E918E15" w14:textId="717F82E1" w:rsidR="00D96836" w:rsidRDefault="00D96836" w:rsidP="00D96836">
            <w:pPr>
              <w:pStyle w:val="TAC"/>
            </w:pPr>
            <w:r>
              <w:t>5</w:t>
            </w:r>
          </w:p>
        </w:tc>
        <w:tc>
          <w:tcPr>
            <w:tcW w:w="3315" w:type="dxa"/>
          </w:tcPr>
          <w:p w14:paraId="210493BF" w14:textId="260067CD" w:rsidR="00D96836" w:rsidRDefault="00D96836" w:rsidP="00D96836">
            <w:pPr>
              <w:pStyle w:val="TAC"/>
            </w:pPr>
            <w:r>
              <w:t>-3.3</w:t>
            </w:r>
          </w:p>
        </w:tc>
      </w:tr>
    </w:tbl>
    <w:p w14:paraId="54D040FF" w14:textId="77777777" w:rsidR="009A382C" w:rsidRDefault="009A382C" w:rsidP="00590104"/>
    <w:p w14:paraId="40D1A422" w14:textId="68AACC7A" w:rsidR="00E91598" w:rsidRPr="00BD12DD" w:rsidRDefault="00E91598" w:rsidP="00E91598">
      <w:pPr>
        <w:pStyle w:val="Caption"/>
      </w:pPr>
      <w:bookmarkStart w:id="13" w:name="_Ref2087755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1297">
        <w:rPr>
          <w:noProof/>
        </w:rPr>
        <w:t>3</w:t>
      </w:r>
      <w:r>
        <w:fldChar w:fldCharType="end"/>
      </w:r>
      <w:bookmarkEnd w:id="13"/>
      <w:r>
        <w:tab/>
        <w:t>PDSCH simulation results (for alignment) for CC#2.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3"/>
        <w:gridCol w:w="3231"/>
        <w:gridCol w:w="3315"/>
      </w:tblGrid>
      <w:tr w:rsidR="00E91598" w14:paraId="7FFA20F8" w14:textId="77777777" w:rsidTr="00BE109F">
        <w:tc>
          <w:tcPr>
            <w:tcW w:w="3083" w:type="dxa"/>
          </w:tcPr>
          <w:p w14:paraId="4592916E" w14:textId="77777777" w:rsidR="00E91598" w:rsidRDefault="00E91598" w:rsidP="00BE109F">
            <w:pPr>
              <w:pStyle w:val="TAH"/>
            </w:pPr>
            <w:r>
              <w:t xml:space="preserve">Rank </w:t>
            </w:r>
          </w:p>
        </w:tc>
        <w:tc>
          <w:tcPr>
            <w:tcW w:w="3231" w:type="dxa"/>
          </w:tcPr>
          <w:p w14:paraId="22E20413" w14:textId="77777777" w:rsidR="00E91598" w:rsidRDefault="00E91598" w:rsidP="00BE109F">
            <w:pPr>
              <w:pStyle w:val="TAH"/>
            </w:pPr>
            <w:r>
              <w:t xml:space="preserve">MCS (256QAM table) </w:t>
            </w:r>
          </w:p>
        </w:tc>
        <w:tc>
          <w:tcPr>
            <w:tcW w:w="3315" w:type="dxa"/>
          </w:tcPr>
          <w:p w14:paraId="53C321F2" w14:textId="77777777" w:rsidR="00E91598" w:rsidRDefault="00E91598" w:rsidP="00BE109F">
            <w:pPr>
              <w:pStyle w:val="TAH"/>
            </w:pPr>
            <w:r>
              <w:t>SNR to achieve 70% of maximum throughput (ideal results)</w:t>
            </w:r>
          </w:p>
        </w:tc>
      </w:tr>
      <w:tr w:rsidR="00E91598" w14:paraId="21540AC9" w14:textId="77777777" w:rsidTr="00BE109F">
        <w:tc>
          <w:tcPr>
            <w:tcW w:w="3083" w:type="dxa"/>
            <w:vMerge w:val="restart"/>
          </w:tcPr>
          <w:p w14:paraId="39CFC50D" w14:textId="77777777" w:rsidR="00E91598" w:rsidRPr="002B3FDC" w:rsidRDefault="00E91598" w:rsidP="00BE109F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4</w:t>
            </w:r>
          </w:p>
        </w:tc>
        <w:tc>
          <w:tcPr>
            <w:tcW w:w="3231" w:type="dxa"/>
          </w:tcPr>
          <w:p w14:paraId="72C76068" w14:textId="77777777" w:rsidR="00E91598" w:rsidRPr="002B3FDC" w:rsidRDefault="00E91598" w:rsidP="00BE109F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21</w:t>
            </w:r>
          </w:p>
        </w:tc>
        <w:tc>
          <w:tcPr>
            <w:tcW w:w="3315" w:type="dxa"/>
          </w:tcPr>
          <w:p w14:paraId="65CA6A11" w14:textId="77777777" w:rsidR="00E91598" w:rsidRPr="002B3FDC" w:rsidRDefault="00E91598" w:rsidP="00BE109F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20.2</w:t>
            </w:r>
          </w:p>
        </w:tc>
      </w:tr>
      <w:tr w:rsidR="00E91598" w14:paraId="7E34B12D" w14:textId="77777777" w:rsidTr="00BE109F">
        <w:tc>
          <w:tcPr>
            <w:tcW w:w="3083" w:type="dxa"/>
            <w:vMerge/>
          </w:tcPr>
          <w:p w14:paraId="302E771E" w14:textId="77777777" w:rsidR="00E91598" w:rsidRDefault="00E91598" w:rsidP="00BE109F">
            <w:pPr>
              <w:pStyle w:val="TAC"/>
            </w:pPr>
          </w:p>
        </w:tc>
        <w:tc>
          <w:tcPr>
            <w:tcW w:w="3231" w:type="dxa"/>
          </w:tcPr>
          <w:p w14:paraId="019C9949" w14:textId="77777777" w:rsidR="00E91598" w:rsidRDefault="00E91598" w:rsidP="00BE109F">
            <w:pPr>
              <w:pStyle w:val="TAC"/>
            </w:pPr>
            <w:r>
              <w:t>22</w:t>
            </w:r>
          </w:p>
        </w:tc>
        <w:tc>
          <w:tcPr>
            <w:tcW w:w="3315" w:type="dxa"/>
          </w:tcPr>
          <w:p w14:paraId="6FB141C2" w14:textId="77777777" w:rsidR="00E91598" w:rsidRDefault="00E91598" w:rsidP="00BE109F">
            <w:pPr>
              <w:pStyle w:val="TAC"/>
            </w:pPr>
            <w:r>
              <w:t>21.2</w:t>
            </w:r>
          </w:p>
        </w:tc>
      </w:tr>
      <w:tr w:rsidR="00E91598" w14:paraId="6AD28A73" w14:textId="77777777" w:rsidTr="00BE109F">
        <w:tc>
          <w:tcPr>
            <w:tcW w:w="3083" w:type="dxa"/>
            <w:vMerge/>
          </w:tcPr>
          <w:p w14:paraId="467E00E9" w14:textId="77777777" w:rsidR="00E91598" w:rsidRDefault="00E91598" w:rsidP="00BE109F">
            <w:pPr>
              <w:pStyle w:val="TAC"/>
            </w:pPr>
          </w:p>
        </w:tc>
        <w:tc>
          <w:tcPr>
            <w:tcW w:w="3231" w:type="dxa"/>
          </w:tcPr>
          <w:p w14:paraId="6AF5C455" w14:textId="77777777" w:rsidR="00E91598" w:rsidRDefault="00E91598" w:rsidP="00BE109F">
            <w:pPr>
              <w:pStyle w:val="TAC"/>
            </w:pPr>
            <w:r>
              <w:t>23</w:t>
            </w:r>
          </w:p>
        </w:tc>
        <w:tc>
          <w:tcPr>
            <w:tcW w:w="3315" w:type="dxa"/>
          </w:tcPr>
          <w:p w14:paraId="7179DAFA" w14:textId="77777777" w:rsidR="00E91598" w:rsidRDefault="00E91598" w:rsidP="00BE109F">
            <w:pPr>
              <w:pStyle w:val="TAC"/>
            </w:pPr>
            <w:r>
              <w:t>22.7</w:t>
            </w:r>
          </w:p>
        </w:tc>
      </w:tr>
      <w:tr w:rsidR="00E91598" w14:paraId="2D4D3224" w14:textId="77777777" w:rsidTr="00BE109F">
        <w:tc>
          <w:tcPr>
            <w:tcW w:w="3083" w:type="dxa"/>
            <w:vMerge/>
          </w:tcPr>
          <w:p w14:paraId="2A1651B1" w14:textId="77777777" w:rsidR="00E91598" w:rsidRDefault="00E91598" w:rsidP="00BE109F">
            <w:pPr>
              <w:pStyle w:val="TAC"/>
            </w:pPr>
          </w:p>
        </w:tc>
        <w:tc>
          <w:tcPr>
            <w:tcW w:w="3231" w:type="dxa"/>
          </w:tcPr>
          <w:p w14:paraId="3548CD24" w14:textId="77777777" w:rsidR="00E91598" w:rsidRDefault="00E91598" w:rsidP="00BE109F">
            <w:pPr>
              <w:pStyle w:val="TAC"/>
            </w:pPr>
            <w:r>
              <w:t>24</w:t>
            </w:r>
          </w:p>
        </w:tc>
        <w:tc>
          <w:tcPr>
            <w:tcW w:w="3315" w:type="dxa"/>
          </w:tcPr>
          <w:p w14:paraId="44F2AFC0" w14:textId="77777777" w:rsidR="00E91598" w:rsidRDefault="00E91598" w:rsidP="00BE109F">
            <w:pPr>
              <w:pStyle w:val="TAC"/>
            </w:pPr>
            <w:r>
              <w:t>23.6</w:t>
            </w:r>
          </w:p>
        </w:tc>
      </w:tr>
      <w:tr w:rsidR="00E91598" w14:paraId="4A5050C3" w14:textId="77777777" w:rsidTr="00BE109F">
        <w:tc>
          <w:tcPr>
            <w:tcW w:w="3083" w:type="dxa"/>
            <w:vMerge/>
          </w:tcPr>
          <w:p w14:paraId="05895D4F" w14:textId="77777777" w:rsidR="00E91598" w:rsidRDefault="00E91598" w:rsidP="00BE109F">
            <w:pPr>
              <w:pStyle w:val="TAC"/>
            </w:pPr>
          </w:p>
        </w:tc>
        <w:tc>
          <w:tcPr>
            <w:tcW w:w="3231" w:type="dxa"/>
          </w:tcPr>
          <w:p w14:paraId="01CD4518" w14:textId="77777777" w:rsidR="00E91598" w:rsidRDefault="00E91598" w:rsidP="00BE109F">
            <w:pPr>
              <w:pStyle w:val="TAC"/>
            </w:pPr>
            <w:r>
              <w:t>25</w:t>
            </w:r>
          </w:p>
        </w:tc>
        <w:tc>
          <w:tcPr>
            <w:tcW w:w="3315" w:type="dxa"/>
          </w:tcPr>
          <w:p w14:paraId="3AE04F55" w14:textId="77777777" w:rsidR="00E91598" w:rsidRDefault="00E91598" w:rsidP="00BE109F">
            <w:pPr>
              <w:pStyle w:val="TAC"/>
            </w:pPr>
            <w:r>
              <w:t>25.3</w:t>
            </w:r>
          </w:p>
        </w:tc>
      </w:tr>
      <w:tr w:rsidR="00E91598" w14:paraId="501CC8DA" w14:textId="77777777" w:rsidTr="00BE109F">
        <w:tc>
          <w:tcPr>
            <w:tcW w:w="3083" w:type="dxa"/>
            <w:vMerge/>
          </w:tcPr>
          <w:p w14:paraId="0637345E" w14:textId="77777777" w:rsidR="00E91598" w:rsidRDefault="00E91598" w:rsidP="00BE109F">
            <w:pPr>
              <w:pStyle w:val="TAC"/>
            </w:pPr>
          </w:p>
        </w:tc>
        <w:tc>
          <w:tcPr>
            <w:tcW w:w="3231" w:type="dxa"/>
          </w:tcPr>
          <w:p w14:paraId="0EE0A05D" w14:textId="77777777" w:rsidR="00E91598" w:rsidRDefault="00E91598" w:rsidP="00BE109F">
            <w:pPr>
              <w:pStyle w:val="TAC"/>
            </w:pPr>
            <w:r>
              <w:t>26</w:t>
            </w:r>
          </w:p>
        </w:tc>
        <w:tc>
          <w:tcPr>
            <w:tcW w:w="3315" w:type="dxa"/>
          </w:tcPr>
          <w:p w14:paraId="5A74DBB0" w14:textId="77777777" w:rsidR="00E91598" w:rsidRDefault="00E91598" w:rsidP="00BE109F">
            <w:pPr>
              <w:pStyle w:val="TAC"/>
            </w:pPr>
            <w:r>
              <w:t>24.9</w:t>
            </w:r>
          </w:p>
        </w:tc>
      </w:tr>
    </w:tbl>
    <w:p w14:paraId="2AE68026" w14:textId="77777777" w:rsidR="00422522" w:rsidRDefault="00422522" w:rsidP="00590104"/>
    <w:p w14:paraId="2259F361" w14:textId="3413B4FF" w:rsidR="005941D1" w:rsidRDefault="003D73A6" w:rsidP="00C87802">
      <w:pPr>
        <w:pStyle w:val="Caption"/>
      </w:pPr>
      <w:bookmarkStart w:id="14" w:name="_Toc2104169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5</w:t>
      </w:r>
      <w:r>
        <w:fldChar w:fldCharType="end"/>
      </w:r>
      <w:r w:rsidR="00E82C51">
        <w:t>:</w:t>
      </w:r>
      <w:r>
        <w:t xml:space="preserve"> Ass</w:t>
      </w:r>
      <w:r w:rsidR="00987DCD">
        <w:t>ume Tx EVM=3% for both QPSK and 256QAM</w:t>
      </w:r>
      <w:r w:rsidR="00002460">
        <w:t xml:space="preserve"> as same assumption as Rel-18</w:t>
      </w:r>
      <w:r w:rsidR="00C15C8B">
        <w:t xml:space="preserve"> Type 2 UE demodulation requirements.</w:t>
      </w:r>
      <w:bookmarkEnd w:id="14"/>
      <w:r w:rsidR="00C15C8B">
        <w:t xml:space="preserve"> </w:t>
      </w:r>
    </w:p>
    <w:p w14:paraId="0477D336" w14:textId="65A23669" w:rsidR="00A61E4A" w:rsidRPr="00D97D10" w:rsidRDefault="00A61E4A" w:rsidP="00A61E4A">
      <w:pPr>
        <w:pStyle w:val="Caption"/>
      </w:pPr>
      <w:bookmarkStart w:id="15" w:name="_Toc210051012"/>
      <w:bookmarkStart w:id="16" w:name="_Toc2104169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6</w:t>
      </w:r>
      <w:r>
        <w:fldChar w:fldCharType="end"/>
      </w:r>
      <w:r>
        <w:t xml:space="preserve">: </w:t>
      </w:r>
      <w:r w:rsidR="00281591">
        <w:t>C</w:t>
      </w:r>
      <w:r>
        <w:t>onfigure CBW/SCS=40MHz/30kHz and 4x4 static channel in TS 38.101-4 B.1.1.</w:t>
      </w:r>
      <w:bookmarkEnd w:id="15"/>
      <w:bookmarkEnd w:id="16"/>
    </w:p>
    <w:p w14:paraId="369B722C" w14:textId="18323E2C" w:rsidR="00A61E4A" w:rsidRPr="00A61E4A" w:rsidRDefault="00A61E4A" w:rsidP="001579A0">
      <w:pPr>
        <w:pStyle w:val="Caption"/>
      </w:pPr>
      <w:bookmarkStart w:id="17" w:name="_Toc2104169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1297">
        <w:rPr>
          <w:noProof/>
        </w:rPr>
        <w:t>7</w:t>
      </w:r>
      <w:r>
        <w:fldChar w:fldCharType="end"/>
      </w:r>
      <w:r>
        <w:t xml:space="preserve">: RAN4 </w:t>
      </w:r>
      <w:r w:rsidR="007B479B">
        <w:t>should evaluate</w:t>
      </w:r>
      <w:r>
        <w:t xml:space="preserve"> the following MCS/rank</w:t>
      </w:r>
      <w:r w:rsidR="00EC31B3">
        <w:t xml:space="preserve"> combinations</w:t>
      </w:r>
      <w:r>
        <w:t xml:space="preserve"> for Type 4 UE demodulation requirements: </w:t>
      </w:r>
      <w:r w:rsidR="007B479B">
        <w:t>rank 2</w:t>
      </w:r>
      <w:r w:rsidR="007B479B">
        <w:t xml:space="preserve"> with </w:t>
      </w:r>
      <w:r>
        <w:t xml:space="preserve">MCS4/MCS5 </w:t>
      </w:r>
      <w:r w:rsidR="007B479B">
        <w:t>in</w:t>
      </w:r>
      <w:r>
        <w:t xml:space="preserve"> 64QAM MCS table for CC#1 and </w:t>
      </w:r>
      <w:r w:rsidR="007B479B">
        <w:t xml:space="preserve">rank 4 with </w:t>
      </w:r>
      <w:r>
        <w:t xml:space="preserve">MCS21/MCS22 </w:t>
      </w:r>
      <w:r w:rsidR="007B479B">
        <w:t>in</w:t>
      </w:r>
      <w:r>
        <w:t xml:space="preserve"> 256QAM MCS table for CC#2.</w:t>
      </w:r>
      <w:bookmarkEnd w:id="17"/>
    </w:p>
    <w:p w14:paraId="63B38C1F" w14:textId="364E0618" w:rsidR="00BC2835" w:rsidRDefault="00BC2835" w:rsidP="00BC2835">
      <w:r>
        <w:fldChar w:fldCharType="begin"/>
      </w:r>
      <w:r>
        <w:instrText xml:space="preserve"> REF _Ref208765320 \h </w:instrText>
      </w:r>
      <w:r>
        <w:fldChar w:fldCharType="separate"/>
      </w:r>
      <w:r w:rsidR="00A71297">
        <w:t xml:space="preserve">Table </w:t>
      </w:r>
      <w:r w:rsidR="00A71297">
        <w:rPr>
          <w:noProof/>
        </w:rPr>
        <w:t>4</w:t>
      </w:r>
      <w:r>
        <w:fldChar w:fldCharType="end"/>
      </w:r>
      <w:r w:rsidR="00D62C92">
        <w:t xml:space="preserve"> summarizes </w:t>
      </w:r>
      <w:r>
        <w:t xml:space="preserve">our proposal </w:t>
      </w:r>
      <w:r w:rsidR="00F85666">
        <w:t>for</w:t>
      </w:r>
      <w:r>
        <w:t xml:space="preserve"> Type 4 UE demodulation requirements</w:t>
      </w:r>
      <w:r w:rsidR="00D62C92">
        <w:t>.</w:t>
      </w:r>
    </w:p>
    <w:p w14:paraId="7A1367C3" w14:textId="673B8AD5" w:rsidR="00BC2835" w:rsidRDefault="00BC2835" w:rsidP="00BC2835">
      <w:pPr>
        <w:pStyle w:val="Caption"/>
      </w:pPr>
      <w:bookmarkStart w:id="18" w:name="_Ref2087653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1297">
        <w:rPr>
          <w:noProof/>
        </w:rPr>
        <w:t>4</w:t>
      </w:r>
      <w:r>
        <w:fldChar w:fldCharType="end"/>
      </w:r>
      <w:bookmarkEnd w:id="18"/>
      <w:r>
        <w:t>: UE demodulation requirement for Type 4 UE in non-</w:t>
      </w:r>
      <w:proofErr w:type="spellStart"/>
      <w:r>
        <w:t>colocated</w:t>
      </w:r>
      <w:proofErr w:type="spellEnd"/>
      <w:r>
        <w:t xml:space="preserve"> NR-CA scenario</w:t>
      </w:r>
      <w:r w:rsidR="00D62C9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1067"/>
        <w:gridCol w:w="754"/>
        <w:gridCol w:w="939"/>
        <w:gridCol w:w="778"/>
        <w:gridCol w:w="1267"/>
        <w:gridCol w:w="1366"/>
        <w:gridCol w:w="1077"/>
        <w:gridCol w:w="1447"/>
      </w:tblGrid>
      <w:tr w:rsidR="00D62C92" w14:paraId="2E86629B" w14:textId="33A49AF5" w:rsidTr="00D335F9">
        <w:tc>
          <w:tcPr>
            <w:tcW w:w="934" w:type="dxa"/>
          </w:tcPr>
          <w:p w14:paraId="2D688BE5" w14:textId="2E197D66" w:rsidR="00D62C92" w:rsidRDefault="00D62C92" w:rsidP="00D62C92">
            <w:pPr>
              <w:pStyle w:val="TAH"/>
            </w:pPr>
            <w:r>
              <w:lastRenderedPageBreak/>
              <w:t xml:space="preserve">Carrier number </w:t>
            </w:r>
          </w:p>
        </w:tc>
        <w:tc>
          <w:tcPr>
            <w:tcW w:w="1067" w:type="dxa"/>
          </w:tcPr>
          <w:p w14:paraId="1ECB8C83" w14:textId="56E39546" w:rsidR="00D62C92" w:rsidRDefault="00D62C92" w:rsidP="00D62C92">
            <w:pPr>
              <w:pStyle w:val="TAH"/>
            </w:pPr>
            <w:r>
              <w:t>CBW/SCS</w:t>
            </w:r>
          </w:p>
        </w:tc>
        <w:tc>
          <w:tcPr>
            <w:tcW w:w="754" w:type="dxa"/>
          </w:tcPr>
          <w:p w14:paraId="01DA3989" w14:textId="73E272A5" w:rsidR="00D62C92" w:rsidRDefault="00D62C92" w:rsidP="00D62C92">
            <w:pPr>
              <w:pStyle w:val="TAH"/>
            </w:pPr>
            <w:r>
              <w:t>MCS</w:t>
            </w:r>
          </w:p>
        </w:tc>
        <w:tc>
          <w:tcPr>
            <w:tcW w:w="939" w:type="dxa"/>
          </w:tcPr>
          <w:p w14:paraId="2BDDFC3C" w14:textId="51552A70" w:rsidR="00D62C92" w:rsidRDefault="00D62C92" w:rsidP="00D62C92">
            <w:pPr>
              <w:pStyle w:val="TAH"/>
            </w:pPr>
            <w:r>
              <w:t>MCS table</w:t>
            </w:r>
          </w:p>
        </w:tc>
        <w:tc>
          <w:tcPr>
            <w:tcW w:w="778" w:type="dxa"/>
          </w:tcPr>
          <w:p w14:paraId="7E225DDE" w14:textId="4B49E653" w:rsidR="00D62C92" w:rsidRDefault="00D62C92" w:rsidP="00D62C92">
            <w:pPr>
              <w:pStyle w:val="TAH"/>
            </w:pPr>
            <w:r>
              <w:t>Rank</w:t>
            </w:r>
          </w:p>
        </w:tc>
        <w:tc>
          <w:tcPr>
            <w:tcW w:w="1267" w:type="dxa"/>
          </w:tcPr>
          <w:p w14:paraId="0777F6DA" w14:textId="6D15DD9C" w:rsidR="00D62C92" w:rsidRDefault="00D62C92" w:rsidP="00D62C92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2045BD93" w14:textId="7AE3933E" w:rsidR="00D62C92" w:rsidRDefault="00D62C92" w:rsidP="00D62C92">
            <w:pPr>
              <w:pStyle w:val="TAH"/>
            </w:pPr>
            <w:r>
              <w:t>Antenna configuration</w:t>
            </w:r>
          </w:p>
        </w:tc>
        <w:tc>
          <w:tcPr>
            <w:tcW w:w="1077" w:type="dxa"/>
          </w:tcPr>
          <w:p w14:paraId="1344307E" w14:textId="0794AF2F" w:rsidR="00D62C92" w:rsidRDefault="00D62C92" w:rsidP="00D62C92">
            <w:pPr>
              <w:pStyle w:val="TAH"/>
            </w:pPr>
            <w:r>
              <w:t>Metric</w:t>
            </w:r>
          </w:p>
        </w:tc>
        <w:tc>
          <w:tcPr>
            <w:tcW w:w="1447" w:type="dxa"/>
          </w:tcPr>
          <w:p w14:paraId="4CD965D8" w14:textId="6E1142B6" w:rsidR="00D62C92" w:rsidRDefault="00D62C92" w:rsidP="00D62C92">
            <w:pPr>
              <w:pStyle w:val="TAH"/>
            </w:pPr>
            <w:r>
              <w:t>SNR (dB)</w:t>
            </w:r>
          </w:p>
        </w:tc>
      </w:tr>
      <w:tr w:rsidR="00D62C92" w14:paraId="6EE32A70" w14:textId="40504B59" w:rsidTr="00D335F9">
        <w:tc>
          <w:tcPr>
            <w:tcW w:w="934" w:type="dxa"/>
          </w:tcPr>
          <w:p w14:paraId="7481A29B" w14:textId="28D30EFA" w:rsidR="00D62C92" w:rsidRDefault="00D62C92" w:rsidP="00D62C92">
            <w:pPr>
              <w:pStyle w:val="TAC"/>
            </w:pPr>
            <w:r>
              <w:t>CC#1</w:t>
            </w:r>
          </w:p>
        </w:tc>
        <w:tc>
          <w:tcPr>
            <w:tcW w:w="1067" w:type="dxa"/>
          </w:tcPr>
          <w:p w14:paraId="2C480D65" w14:textId="43F25DD1" w:rsidR="00D62C92" w:rsidRDefault="00D62C92" w:rsidP="00D62C92">
            <w:pPr>
              <w:pStyle w:val="TAC"/>
            </w:pPr>
            <w:r>
              <w:t>40MHz / 30kHz</w:t>
            </w:r>
          </w:p>
        </w:tc>
        <w:tc>
          <w:tcPr>
            <w:tcW w:w="754" w:type="dxa"/>
          </w:tcPr>
          <w:p w14:paraId="6336A38C" w14:textId="60E327BD" w:rsidR="00D62C92" w:rsidRPr="00D62C92" w:rsidRDefault="00D62C92" w:rsidP="00D62C92">
            <w:pPr>
              <w:pStyle w:val="TAC"/>
              <w:rPr>
                <w:highlight w:val="yellow"/>
              </w:rPr>
            </w:pPr>
            <w:r w:rsidRPr="00D62C92">
              <w:rPr>
                <w:highlight w:val="yellow"/>
              </w:rPr>
              <w:t>4 or 5</w:t>
            </w:r>
          </w:p>
        </w:tc>
        <w:tc>
          <w:tcPr>
            <w:tcW w:w="939" w:type="dxa"/>
          </w:tcPr>
          <w:p w14:paraId="422D131E" w14:textId="057874CD" w:rsidR="00D62C92" w:rsidRPr="00D62C92" w:rsidRDefault="00D62C92" w:rsidP="00D62C92">
            <w:pPr>
              <w:pStyle w:val="TAC"/>
            </w:pPr>
            <w:r w:rsidRPr="00D62C92">
              <w:t>64QAM MCS table</w:t>
            </w:r>
          </w:p>
        </w:tc>
        <w:tc>
          <w:tcPr>
            <w:tcW w:w="778" w:type="dxa"/>
          </w:tcPr>
          <w:p w14:paraId="564336E5" w14:textId="35941D78" w:rsidR="00D62C92" w:rsidRDefault="00D62C92" w:rsidP="00D62C92">
            <w:pPr>
              <w:pStyle w:val="TAC"/>
            </w:pPr>
            <w:r w:rsidRPr="00D62C92">
              <w:rPr>
                <w:highlight w:val="yellow"/>
              </w:rPr>
              <w:t>2</w:t>
            </w:r>
          </w:p>
        </w:tc>
        <w:tc>
          <w:tcPr>
            <w:tcW w:w="1267" w:type="dxa"/>
          </w:tcPr>
          <w:p w14:paraId="0E3B4CFA" w14:textId="77777777" w:rsidR="00D62C92" w:rsidRDefault="00D62C92" w:rsidP="00D62C92">
            <w:pPr>
              <w:pStyle w:val="TAC"/>
            </w:pPr>
            <w:r>
              <w:t>Static channel</w:t>
            </w:r>
          </w:p>
          <w:p w14:paraId="1404D822" w14:textId="77777777" w:rsidR="00D62C92" w:rsidRDefault="00D62C92" w:rsidP="00D62C92">
            <w:pPr>
              <w:pStyle w:val="TAC"/>
            </w:pPr>
            <w:r>
              <w:t>specified in</w:t>
            </w:r>
          </w:p>
          <w:p w14:paraId="6B9DD697" w14:textId="18E44481" w:rsidR="00D62C92" w:rsidRDefault="00D62C92" w:rsidP="00D62C92">
            <w:pPr>
              <w:pStyle w:val="TAC"/>
            </w:pPr>
            <w:r>
              <w:t>Annex B.1.1</w:t>
            </w:r>
          </w:p>
        </w:tc>
        <w:tc>
          <w:tcPr>
            <w:tcW w:w="1366" w:type="dxa"/>
          </w:tcPr>
          <w:p w14:paraId="0824CC87" w14:textId="77777777" w:rsidR="00D62C92" w:rsidRDefault="00D62C92" w:rsidP="00D62C92">
            <w:pPr>
              <w:pStyle w:val="TAC"/>
            </w:pPr>
            <w:r>
              <w:t>4x4</w:t>
            </w:r>
          </w:p>
          <w:p w14:paraId="213E522C" w14:textId="77777777" w:rsidR="00D62C92" w:rsidRDefault="00D62C92" w:rsidP="00D62C92">
            <w:pPr>
              <w:pStyle w:val="TAC"/>
            </w:pPr>
          </w:p>
        </w:tc>
        <w:tc>
          <w:tcPr>
            <w:tcW w:w="1077" w:type="dxa"/>
          </w:tcPr>
          <w:p w14:paraId="5A5BE7C4" w14:textId="06C70B59" w:rsidR="00D62C92" w:rsidRDefault="00D62C92" w:rsidP="00D62C92">
            <w:pPr>
              <w:pStyle w:val="TAC"/>
            </w:pPr>
            <w:r>
              <w:t>70% of maximum throughput</w:t>
            </w:r>
          </w:p>
        </w:tc>
        <w:tc>
          <w:tcPr>
            <w:tcW w:w="1447" w:type="dxa"/>
          </w:tcPr>
          <w:p w14:paraId="6367753D" w14:textId="1D0B0091" w:rsidR="00D62C92" w:rsidRDefault="00D62C92" w:rsidP="00D62C92">
            <w:pPr>
              <w:pStyle w:val="TAC"/>
            </w:pPr>
            <w:r>
              <w:t xml:space="preserve">SNR1 </w:t>
            </w:r>
          </w:p>
        </w:tc>
      </w:tr>
      <w:tr w:rsidR="00D62C92" w14:paraId="2E035A13" w14:textId="527627E2" w:rsidTr="00D335F9">
        <w:tc>
          <w:tcPr>
            <w:tcW w:w="934" w:type="dxa"/>
          </w:tcPr>
          <w:p w14:paraId="1BDFFD55" w14:textId="480DE57C" w:rsidR="00D62C92" w:rsidRDefault="00D62C92" w:rsidP="00D62C92">
            <w:pPr>
              <w:pStyle w:val="TAC"/>
            </w:pPr>
            <w:r>
              <w:t>CC#2</w:t>
            </w:r>
          </w:p>
        </w:tc>
        <w:tc>
          <w:tcPr>
            <w:tcW w:w="1067" w:type="dxa"/>
          </w:tcPr>
          <w:p w14:paraId="7B06560E" w14:textId="582991A6" w:rsidR="00D62C92" w:rsidRDefault="00D62C92" w:rsidP="00D62C92">
            <w:pPr>
              <w:pStyle w:val="TAC"/>
            </w:pPr>
            <w:r>
              <w:t>40MHz / 30kHz</w:t>
            </w:r>
          </w:p>
        </w:tc>
        <w:tc>
          <w:tcPr>
            <w:tcW w:w="754" w:type="dxa"/>
          </w:tcPr>
          <w:p w14:paraId="3D204F6C" w14:textId="17C109A2" w:rsidR="00D62C92" w:rsidRPr="00D62C92" w:rsidRDefault="00D62C92" w:rsidP="00D62C92">
            <w:pPr>
              <w:pStyle w:val="TAC"/>
              <w:rPr>
                <w:highlight w:val="yellow"/>
              </w:rPr>
            </w:pPr>
            <w:r w:rsidRPr="00D62C92">
              <w:rPr>
                <w:highlight w:val="yellow"/>
              </w:rPr>
              <w:t>21 or 22</w:t>
            </w:r>
          </w:p>
        </w:tc>
        <w:tc>
          <w:tcPr>
            <w:tcW w:w="939" w:type="dxa"/>
          </w:tcPr>
          <w:p w14:paraId="1B93B149" w14:textId="52712F79" w:rsidR="00D62C92" w:rsidRPr="00D62C92" w:rsidRDefault="00D62C92" w:rsidP="00D62C92">
            <w:pPr>
              <w:pStyle w:val="TAC"/>
            </w:pPr>
            <w:r w:rsidRPr="00D62C92">
              <w:t>256QAM MCS table</w:t>
            </w:r>
          </w:p>
        </w:tc>
        <w:tc>
          <w:tcPr>
            <w:tcW w:w="778" w:type="dxa"/>
          </w:tcPr>
          <w:p w14:paraId="0C050933" w14:textId="2AA815E1" w:rsidR="00D62C92" w:rsidRDefault="00D62C92" w:rsidP="00D62C92">
            <w:pPr>
              <w:pStyle w:val="TAC"/>
            </w:pPr>
            <w:r w:rsidRPr="00D62C92">
              <w:rPr>
                <w:highlight w:val="yellow"/>
              </w:rPr>
              <w:t>4</w:t>
            </w:r>
          </w:p>
        </w:tc>
        <w:tc>
          <w:tcPr>
            <w:tcW w:w="1267" w:type="dxa"/>
          </w:tcPr>
          <w:p w14:paraId="0D5C2C83" w14:textId="77777777" w:rsidR="00D62C92" w:rsidRDefault="00D62C92" w:rsidP="00D62C92">
            <w:pPr>
              <w:pStyle w:val="TAC"/>
            </w:pPr>
            <w:r>
              <w:t>Static channel</w:t>
            </w:r>
          </w:p>
          <w:p w14:paraId="242453EA" w14:textId="77777777" w:rsidR="00D62C92" w:rsidRDefault="00D62C92" w:rsidP="00D62C92">
            <w:pPr>
              <w:pStyle w:val="TAC"/>
            </w:pPr>
            <w:r>
              <w:t>specified in</w:t>
            </w:r>
          </w:p>
          <w:p w14:paraId="383EAE89" w14:textId="20B405EF" w:rsidR="00D62C92" w:rsidRDefault="00D62C92" w:rsidP="00D62C92">
            <w:pPr>
              <w:pStyle w:val="TAC"/>
            </w:pPr>
            <w:r>
              <w:t>Annex B.1.1</w:t>
            </w:r>
          </w:p>
        </w:tc>
        <w:tc>
          <w:tcPr>
            <w:tcW w:w="1366" w:type="dxa"/>
          </w:tcPr>
          <w:p w14:paraId="57BAA2C6" w14:textId="35547811" w:rsidR="00D62C92" w:rsidRDefault="00D62C92" w:rsidP="00D62C92">
            <w:pPr>
              <w:pStyle w:val="TAC"/>
            </w:pPr>
            <w:r>
              <w:t>4x4</w:t>
            </w:r>
          </w:p>
        </w:tc>
        <w:tc>
          <w:tcPr>
            <w:tcW w:w="1077" w:type="dxa"/>
          </w:tcPr>
          <w:p w14:paraId="5CFCA442" w14:textId="048F00A4" w:rsidR="00D62C92" w:rsidRDefault="00D62C92" w:rsidP="00D62C92">
            <w:pPr>
              <w:pStyle w:val="TAC"/>
            </w:pPr>
            <w:r>
              <w:t>70% of maximum throughput</w:t>
            </w:r>
          </w:p>
        </w:tc>
        <w:tc>
          <w:tcPr>
            <w:tcW w:w="1447" w:type="dxa"/>
          </w:tcPr>
          <w:p w14:paraId="19E4EA96" w14:textId="7D184C98" w:rsidR="00D62C92" w:rsidRDefault="00D62C92" w:rsidP="00D62C92">
            <w:pPr>
              <w:pStyle w:val="TAC"/>
            </w:pPr>
            <w:r>
              <w:t>SNR2 (&lt;SNR1+25dB)</w:t>
            </w:r>
          </w:p>
        </w:tc>
      </w:tr>
      <w:tr w:rsidR="00D335F9" w14:paraId="2E086CE2" w14:textId="77777777" w:rsidTr="0033613F">
        <w:tc>
          <w:tcPr>
            <w:tcW w:w="9629" w:type="dxa"/>
            <w:gridSpan w:val="9"/>
          </w:tcPr>
          <w:p w14:paraId="3746B131" w14:textId="3AA4942C" w:rsidR="00D335F9" w:rsidRDefault="00D335F9" w:rsidP="00D335F9">
            <w:pPr>
              <w:pStyle w:val="TAN"/>
            </w:pPr>
            <w:r>
              <w:t>Note</w:t>
            </w:r>
            <w:r>
              <w:tab/>
              <w:t>33us</w:t>
            </w:r>
            <w:r w:rsidRPr="00A26ADB">
              <w:t xml:space="preserve"> timing difference between </w:t>
            </w:r>
            <w:proofErr w:type="spellStart"/>
            <w:r w:rsidRPr="00A26ADB">
              <w:t>PCell</w:t>
            </w:r>
            <w:proofErr w:type="spellEnd"/>
            <w:r w:rsidRPr="00A26ADB">
              <w:t xml:space="preserve"> and </w:t>
            </w:r>
            <w:proofErr w:type="spellStart"/>
            <w:r w:rsidRPr="00A26ADB">
              <w:t>SCell</w:t>
            </w:r>
            <w:proofErr w:type="spellEnd"/>
            <w:r>
              <w:t>.</w:t>
            </w:r>
          </w:p>
        </w:tc>
      </w:tr>
    </w:tbl>
    <w:p w14:paraId="28446A6C" w14:textId="77777777" w:rsidR="00BC2835" w:rsidRPr="00BC2835" w:rsidRDefault="00BC2835" w:rsidP="00BC2835"/>
    <w:p w14:paraId="230B81A9" w14:textId="2A1F803D" w:rsidR="00A94312" w:rsidRDefault="00A94312" w:rsidP="00A94312">
      <w:pPr>
        <w:pStyle w:val="Heading1"/>
        <w:rPr>
          <w:lang w:val="en-US"/>
        </w:rPr>
      </w:pPr>
      <w:r w:rsidRPr="00D07433">
        <w:rPr>
          <w:lang w:val="en-US"/>
        </w:rPr>
        <w:t>Summary</w:t>
      </w:r>
    </w:p>
    <w:p w14:paraId="320CE770" w14:textId="77777777" w:rsidR="00AB4F78" w:rsidRPr="002D6529" w:rsidRDefault="00AB4F78" w:rsidP="00AB4F78">
      <w:r w:rsidRPr="002D6529">
        <w:rPr>
          <w:u w:val="single"/>
        </w:rPr>
        <w:t>Observations:</w:t>
      </w:r>
    </w:p>
    <w:p w14:paraId="6454C370" w14:textId="77777777" w:rsidR="00A71297" w:rsidRDefault="00AB4F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rPr>
          <w:rFonts w:cstheme="minorBidi"/>
          <w:szCs w:val="22"/>
        </w:rPr>
        <w:fldChar w:fldCharType="begin"/>
      </w:r>
      <w:r w:rsidRPr="002D6529">
        <w:instrText xml:space="preserve"> TOC \n \h \z \c "Observation" \x </w:instrText>
      </w:r>
      <w:r w:rsidRPr="002D6529">
        <w:rPr>
          <w:rFonts w:cstheme="minorBidi"/>
          <w:szCs w:val="22"/>
        </w:rPr>
        <w:fldChar w:fldCharType="separate"/>
      </w:r>
      <w:hyperlink w:anchor="_Toc210416966" w:history="1">
        <w:r w:rsidR="00A71297" w:rsidRPr="008D2018">
          <w:rPr>
            <w:rStyle w:val="Hyperlink"/>
            <w:noProof/>
          </w:rPr>
          <w:t>Observation 1: In Rel-18, RAN4 defined Type 2 UE PDSCH demodulation requirements for TDD+TDD NR-CA scenario.</w:t>
        </w:r>
      </w:hyperlink>
    </w:p>
    <w:p w14:paraId="22DA8D3C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67" w:history="1">
        <w:r w:rsidRPr="008D2018">
          <w:rPr>
            <w:rStyle w:val="Hyperlink"/>
            <w:noProof/>
          </w:rPr>
          <w:t>Observation 2: Rel-18 Type 2 UE demodulation requirement configures rank 1 with MCS4 in 64QAM table (QPSK 0.30) on for one carrier and rank 2 with MCS21 in 256QAM table (256QAM 0.69) for another carrier.</w:t>
        </w:r>
      </w:hyperlink>
    </w:p>
    <w:p w14:paraId="3568FFB4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68" w:history="1">
        <w:r w:rsidRPr="008D2018">
          <w:rPr>
            <w:rStyle w:val="Hyperlink"/>
            <w:noProof/>
          </w:rPr>
          <w:t>Observation 3: Rel-18 Type 2 UE demodulation requirement configures the timing offset of the SCell from the PCell to 33us.</w:t>
        </w:r>
      </w:hyperlink>
    </w:p>
    <w:p w14:paraId="18266C1E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69" w:history="1">
        <w:r w:rsidRPr="008D2018">
          <w:rPr>
            <w:rStyle w:val="Hyperlink"/>
            <w:noProof/>
          </w:rPr>
          <w:t>Observation 4: In Rel-18 Type 2 UE demodulation requirement, RAN4 set MCS/rank so that the difference of SNRs of two CCs is less than 25dB.</w:t>
        </w:r>
      </w:hyperlink>
    </w:p>
    <w:p w14:paraId="703A8D36" w14:textId="150E7891" w:rsidR="00AB4F78" w:rsidRPr="002D6529" w:rsidRDefault="00AB4F78" w:rsidP="00AB4F78">
      <w:pPr>
        <w:pStyle w:val="Caption"/>
        <w:rPr>
          <w:rFonts w:cstheme="minorHAnsi"/>
          <w:b w:val="0"/>
          <w:bCs w:val="0"/>
          <w:szCs w:val="20"/>
        </w:rPr>
      </w:pPr>
      <w:r w:rsidRPr="002D6529">
        <w:rPr>
          <w:rFonts w:cstheme="minorHAnsi"/>
          <w:b w:val="0"/>
          <w:bCs w:val="0"/>
          <w:szCs w:val="20"/>
        </w:rPr>
        <w:fldChar w:fldCharType="end"/>
      </w:r>
    </w:p>
    <w:p w14:paraId="11483F4A" w14:textId="77777777" w:rsidR="00AB4F78" w:rsidRPr="002D6529" w:rsidRDefault="00AB4F78" w:rsidP="00AB4F78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0448CE0E" w14:textId="77777777" w:rsidR="00A71297" w:rsidRDefault="00AB4F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fldChar w:fldCharType="begin"/>
      </w:r>
      <w:r w:rsidRPr="002D6529">
        <w:instrText xml:space="preserve"> TOC \n \h \z \c "Proposal" \x </w:instrText>
      </w:r>
      <w:r w:rsidRPr="002D6529">
        <w:fldChar w:fldCharType="separate"/>
      </w:r>
      <w:hyperlink w:anchor="_Toc210416970" w:history="1">
        <w:r w:rsidR="00A71297" w:rsidRPr="000E0741">
          <w:rPr>
            <w:rStyle w:val="Hyperlink"/>
            <w:noProof/>
          </w:rPr>
          <w:t>Proposal 1: Define Type 4a UE PDSCH demodulation requirement for 2CC NR-CA scenario, with the configuration FR1 TDD SCS=30kHz + FR1 TDD SCS=30kHz.</w:t>
        </w:r>
      </w:hyperlink>
    </w:p>
    <w:p w14:paraId="78159479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1" w:history="1">
        <w:r w:rsidRPr="000E0741">
          <w:rPr>
            <w:rStyle w:val="Hyperlink"/>
            <w:noProof/>
          </w:rPr>
          <w:t>Proposal 2: RAN4 defines Type 4 UE demodulation requirement, where at least one CC configures rank 3 or rank 4.</w:t>
        </w:r>
      </w:hyperlink>
    </w:p>
    <w:p w14:paraId="6EEDD84C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2" w:history="1">
        <w:r w:rsidRPr="000E0741">
          <w:rPr>
            <w:rStyle w:val="Hyperlink"/>
            <w:noProof/>
          </w:rPr>
          <w:t>Proposal 3: RAN4 defines Type 4 UE demodulation requirement where the timing offset of the SCell from the PCell is 33us.</w:t>
        </w:r>
      </w:hyperlink>
    </w:p>
    <w:p w14:paraId="358FBCA4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3" w:history="1">
        <w:r w:rsidRPr="000E0741">
          <w:rPr>
            <w:rStyle w:val="Hyperlink"/>
            <w:noProof/>
          </w:rPr>
          <w:t>Proposal 4: RAN4 sets the MCS/rank of two CCs for Type 4 UE demodulation requirements so that the difference of SNRs of two CCs is less than 25dB, where the SNRs are average of companies’ impairment results.</w:t>
        </w:r>
      </w:hyperlink>
    </w:p>
    <w:p w14:paraId="6644C21B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4" w:history="1">
        <w:r w:rsidRPr="000E0741">
          <w:rPr>
            <w:rStyle w:val="Hyperlink"/>
            <w:noProof/>
          </w:rPr>
          <w:t>Proposal 5: Assume Tx EVM=3% for both QPSK and 256QAM as same assumption as Rel-18 Type 2 UE demodulation requirements.</w:t>
        </w:r>
      </w:hyperlink>
    </w:p>
    <w:p w14:paraId="76D7808A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5" w:history="1">
        <w:r w:rsidRPr="000E0741">
          <w:rPr>
            <w:rStyle w:val="Hyperlink"/>
            <w:noProof/>
          </w:rPr>
          <w:t>Proposal 6: Configure CBW/SCS=40MHz/30kHz and 4x4 static channel in TS 38.101-4 B.1.1.</w:t>
        </w:r>
      </w:hyperlink>
    </w:p>
    <w:p w14:paraId="446B1C34" w14:textId="77777777" w:rsidR="00A71297" w:rsidRDefault="00A7129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6976" w:history="1">
        <w:r w:rsidRPr="000E0741">
          <w:rPr>
            <w:rStyle w:val="Hyperlink"/>
            <w:noProof/>
          </w:rPr>
          <w:t>Proposal 7: RAN4 should evaluate the following MCS/rank combinations for Type 4 UE demodulation requirements: rank 2 with MCS4/MCS5 in 64QAM MCS table for CC#1 and rank 4 with MCS21/MCS22 in 256QAM MCS table for CC#2.</w:t>
        </w:r>
      </w:hyperlink>
    </w:p>
    <w:p w14:paraId="5787CFBD" w14:textId="5C25CA49" w:rsidR="002B3316" w:rsidRPr="002B3316" w:rsidRDefault="00AB4F78" w:rsidP="00AB4F78">
      <w:r w:rsidRPr="002D6529">
        <w:fldChar w:fldCharType="end"/>
      </w:r>
    </w:p>
    <w:p w14:paraId="302795D4" w14:textId="6D39C602" w:rsidR="00A2187A" w:rsidRPr="00D07433" w:rsidRDefault="005A782E" w:rsidP="00286D6E">
      <w:pPr>
        <w:pStyle w:val="Heading1"/>
        <w:rPr>
          <w:lang w:val="en-US"/>
        </w:rPr>
      </w:pPr>
      <w:r w:rsidRPr="00D07433">
        <w:rPr>
          <w:lang w:val="en-US"/>
        </w:rPr>
        <w:lastRenderedPageBreak/>
        <w:t>References</w:t>
      </w:r>
      <w:bookmarkStart w:id="19" w:name="_Ref16604413"/>
    </w:p>
    <w:p w14:paraId="6A50C279" w14:textId="7985696B" w:rsidR="00993911" w:rsidRDefault="001352D4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89866727"/>
      <w:bookmarkStart w:id="21" w:name="_Ref101821050"/>
      <w:bookmarkStart w:id="22" w:name="_Ref130824703"/>
      <w:bookmarkStart w:id="23" w:name="_Ref208763248"/>
      <w:bookmarkEnd w:id="19"/>
      <w:r w:rsidRPr="001352D4">
        <w:t>RP-240838</w:t>
      </w:r>
      <w:r w:rsidR="00C016E0" w:rsidRPr="00D07433">
        <w:t>,</w:t>
      </w:r>
      <w:r w:rsidR="00993911" w:rsidRPr="00D07433">
        <w:t xml:space="preserve"> “</w:t>
      </w:r>
      <w:bookmarkEnd w:id="20"/>
      <w:r w:rsidRPr="001352D4">
        <w:t>Revised WID on Support of intra-band non-collocated EN-DC/NR-CA deployment Phase2: new receiver type(s)</w:t>
      </w:r>
      <w:r w:rsidR="00993911" w:rsidRPr="00D07433">
        <w:t>”,</w:t>
      </w:r>
      <w:bookmarkEnd w:id="21"/>
      <w:r w:rsidR="00C016E0" w:rsidRPr="00D07433">
        <w:t xml:space="preserve"> </w:t>
      </w:r>
      <w:r w:rsidR="0029186B" w:rsidRPr="00D07433">
        <w:t>KDDI</w:t>
      </w:r>
      <w:bookmarkEnd w:id="22"/>
      <w:r>
        <w:t>.</w:t>
      </w:r>
      <w:bookmarkEnd w:id="23"/>
    </w:p>
    <w:p w14:paraId="1DFBD216" w14:textId="3D98106B" w:rsidR="00AA651A" w:rsidRDefault="00AA651A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210050383"/>
      <w:r w:rsidRPr="00AA651A">
        <w:t>RP-252837</w:t>
      </w:r>
      <w:r>
        <w:t>, “</w:t>
      </w:r>
      <w:r w:rsidRPr="00AA651A">
        <w:t>WI summary for WI Core part: Support of intra-band non-collocated EN-DC/NR-CA deployment Phase2: new receiver type(s)</w:t>
      </w:r>
      <w:r>
        <w:t>”, KDDI.</w:t>
      </w:r>
      <w:bookmarkEnd w:id="24"/>
    </w:p>
    <w:p w14:paraId="082D19C6" w14:textId="03DB12E5" w:rsidR="00230030" w:rsidRDefault="00230030" w:rsidP="0023003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5" w:name="_Ref208763383"/>
      <w:r w:rsidRPr="00230030">
        <w:t>R4-2303696</w:t>
      </w:r>
      <w:r>
        <w:t>, “</w:t>
      </w:r>
      <w:r w:rsidRPr="00230030">
        <w:t>WF on UE RF requirements for intra-band non-collocated EN-DC/NR-CA deployment</w:t>
      </w:r>
      <w:r>
        <w:t>”, KDDI.</w:t>
      </w:r>
      <w:bookmarkEnd w:id="25"/>
    </w:p>
    <w:p w14:paraId="6311F680" w14:textId="15753A56" w:rsidR="00C45C1A" w:rsidRPr="00D07433" w:rsidRDefault="00C45C1A" w:rsidP="0023003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6" w:name="_Ref208773532"/>
      <w:r>
        <w:t>R4-2401752, “</w:t>
      </w:r>
      <w:r w:rsidR="00C10843" w:rsidRPr="00C10843">
        <w:t>Summary of simulation results for UE demodulation requirements for non-</w:t>
      </w:r>
      <w:proofErr w:type="spellStart"/>
      <w:r w:rsidR="00C10843" w:rsidRPr="00C10843">
        <w:t>colocated</w:t>
      </w:r>
      <w:proofErr w:type="spellEnd"/>
      <w:r w:rsidR="00C10843" w:rsidRPr="00C10843">
        <w:t xml:space="preserve"> NR-CA deployment scenario</w:t>
      </w:r>
      <w:r>
        <w:t>”</w:t>
      </w:r>
      <w:r w:rsidR="00C10843">
        <w:t>, Ericsson.</w:t>
      </w:r>
      <w:bookmarkEnd w:id="26"/>
      <w:r w:rsidR="00C10843">
        <w:t xml:space="preserve"> </w:t>
      </w:r>
    </w:p>
    <w:p w14:paraId="59F95919" w14:textId="54FFEDB0" w:rsidR="00B80AD5" w:rsidRPr="00D07433" w:rsidRDefault="00B80AD5" w:rsidP="00B80AD5">
      <w:pPr>
        <w:pStyle w:val="Heading1"/>
        <w:rPr>
          <w:lang w:val="en-US"/>
        </w:rPr>
      </w:pPr>
      <w:r w:rsidRPr="00D07433">
        <w:rPr>
          <w:lang w:val="en-US"/>
        </w:rPr>
        <w:t xml:space="preserve">Appendix </w:t>
      </w:r>
    </w:p>
    <w:p w14:paraId="794E5F83" w14:textId="7B977E12" w:rsidR="00B80AD5" w:rsidRPr="00D07433" w:rsidRDefault="00B80AD5" w:rsidP="00B80AD5">
      <w:pPr>
        <w:pStyle w:val="Heading2"/>
        <w:rPr>
          <w:lang w:val="en-US"/>
        </w:rPr>
      </w:pPr>
      <w:r w:rsidRPr="00D07433">
        <w:rPr>
          <w:lang w:val="en-US"/>
        </w:rPr>
        <w:t xml:space="preserve">Type </w:t>
      </w:r>
      <w:r w:rsidR="001352D4">
        <w:rPr>
          <w:lang w:val="en-US"/>
        </w:rPr>
        <w:t>4</w:t>
      </w:r>
      <w:r w:rsidRPr="00D07433">
        <w:rPr>
          <w:lang w:val="en-US"/>
        </w:rPr>
        <w:t xml:space="preserve"> UE types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990"/>
        <w:gridCol w:w="810"/>
        <w:gridCol w:w="900"/>
        <w:gridCol w:w="630"/>
        <w:gridCol w:w="900"/>
        <w:gridCol w:w="1170"/>
        <w:gridCol w:w="2794"/>
      </w:tblGrid>
      <w:tr w:rsidR="00B80AD5" w:rsidRPr="00D07433" w14:paraId="4D4F40FE" w14:textId="77777777" w:rsidTr="00E12426">
        <w:tc>
          <w:tcPr>
            <w:tcW w:w="715" w:type="dxa"/>
            <w:shd w:val="clear" w:color="auto" w:fill="D9D9D9" w:themeFill="background1" w:themeFillShade="D9"/>
          </w:tcPr>
          <w:p w14:paraId="52C5BA14" w14:textId="2E2CFFE5" w:rsidR="00B80AD5" w:rsidRPr="00D07433" w:rsidRDefault="00B80AD5" w:rsidP="00345957">
            <w:pPr>
              <w:pStyle w:val="TAH"/>
            </w:pPr>
            <w:r w:rsidRPr="00D07433">
              <w:t>UE Type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06807154" w14:textId="77777777" w:rsidR="00B80AD5" w:rsidRPr="00D07433" w:rsidRDefault="00B80AD5" w:rsidP="00345957">
            <w:pPr>
              <w:pStyle w:val="TAH"/>
            </w:pPr>
            <w:r w:rsidRPr="00D07433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8851C0" w14:textId="77777777" w:rsidR="00B80AD5" w:rsidRPr="00D07433" w:rsidRDefault="00B80AD5" w:rsidP="00345957">
            <w:pPr>
              <w:pStyle w:val="TAH"/>
            </w:pPr>
            <w:r w:rsidRPr="00D07433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0B4E8FF" w14:textId="77777777" w:rsidR="00B80AD5" w:rsidRPr="00D07433" w:rsidRDefault="00B80AD5" w:rsidP="00345957">
            <w:pPr>
              <w:pStyle w:val="TAH"/>
            </w:pPr>
            <w:r w:rsidRPr="00D07433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75B6BF4" w14:textId="77777777" w:rsidR="00B80AD5" w:rsidRPr="00D07433" w:rsidRDefault="00B80AD5" w:rsidP="00345957">
            <w:pPr>
              <w:pStyle w:val="TAH"/>
            </w:pPr>
            <w:r w:rsidRPr="00D07433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9497071" w14:textId="77777777" w:rsidR="00B80AD5" w:rsidRPr="00D07433" w:rsidRDefault="00B80AD5" w:rsidP="00345957">
            <w:pPr>
              <w:pStyle w:val="TAH"/>
            </w:pPr>
            <w:r w:rsidRPr="00D07433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516B821B" w14:textId="77777777" w:rsidR="00B80AD5" w:rsidRPr="00D07433" w:rsidRDefault="00B80AD5" w:rsidP="00345957">
            <w:pPr>
              <w:pStyle w:val="TAH"/>
            </w:pPr>
            <w:r w:rsidRPr="00D07433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46B2498" w14:textId="77777777" w:rsidR="00B80AD5" w:rsidRPr="00D07433" w:rsidRDefault="00B80AD5" w:rsidP="00345957">
            <w:pPr>
              <w:pStyle w:val="TAH"/>
            </w:pPr>
            <w:r w:rsidRPr="00D07433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3D67AC71" w14:textId="77777777" w:rsidR="00B80AD5" w:rsidRPr="00D07433" w:rsidRDefault="00B80AD5" w:rsidP="00345957">
            <w:pPr>
              <w:pStyle w:val="TAH"/>
            </w:pPr>
            <w:r w:rsidRPr="00D07433">
              <w:t>Comments</w:t>
            </w:r>
          </w:p>
        </w:tc>
      </w:tr>
      <w:tr w:rsidR="00B80AD5" w:rsidRPr="00D07433" w14:paraId="4A2432BD" w14:textId="77777777" w:rsidTr="00E12426">
        <w:tc>
          <w:tcPr>
            <w:tcW w:w="715" w:type="dxa"/>
            <w:vMerge w:val="restart"/>
            <w:vAlign w:val="center"/>
          </w:tcPr>
          <w:p w14:paraId="4658C2EF" w14:textId="433B37C7" w:rsidR="00B80AD5" w:rsidRPr="00D07433" w:rsidRDefault="00B80AD5" w:rsidP="00B80AD5">
            <w:pPr>
              <w:pStyle w:val="TAC"/>
            </w:pPr>
            <w:r w:rsidRPr="00D07433">
              <w:t>1</w:t>
            </w:r>
          </w:p>
        </w:tc>
        <w:tc>
          <w:tcPr>
            <w:tcW w:w="720" w:type="dxa"/>
            <w:vAlign w:val="center"/>
          </w:tcPr>
          <w:p w14:paraId="563B16CD" w14:textId="1778F93B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33E6975B" w14:textId="24954B54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30495294" w14:textId="1149E731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07F1CD6A" w14:textId="657C0002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630" w:type="dxa"/>
            <w:vAlign w:val="center"/>
          </w:tcPr>
          <w:p w14:paraId="62620039" w14:textId="46B854DF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1C185859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64AF64B2" w14:textId="6D020973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7948BE32" w14:textId="77777777" w:rsidR="00B80AD5" w:rsidRPr="00D07433" w:rsidRDefault="00B80AD5" w:rsidP="00B80AD5">
            <w:pPr>
              <w:pStyle w:val="TAC"/>
            </w:pPr>
            <w:r w:rsidRPr="00D07433">
              <w:t>6dB</w:t>
            </w:r>
          </w:p>
          <w:p w14:paraId="37B6E046" w14:textId="76B58E41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7DC6AE93" w14:textId="46ACCB50" w:rsidR="00B80AD5" w:rsidRPr="00D07433" w:rsidRDefault="00B80AD5" w:rsidP="00B80AD5">
            <w:pPr>
              <w:pStyle w:val="TAC"/>
            </w:pPr>
            <w:r w:rsidRPr="00D07433">
              <w:t>Baseline architecture (i.e. legacy architecture)</w:t>
            </w:r>
          </w:p>
        </w:tc>
      </w:tr>
      <w:tr w:rsidR="00B80AD5" w:rsidRPr="00D07433" w14:paraId="6D282908" w14:textId="77777777" w:rsidTr="00E12426">
        <w:tc>
          <w:tcPr>
            <w:tcW w:w="715" w:type="dxa"/>
            <w:vMerge/>
            <w:vAlign w:val="center"/>
          </w:tcPr>
          <w:p w14:paraId="381D3B6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547C31AF" w14:textId="670F97E6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Merge/>
            <w:vAlign w:val="center"/>
          </w:tcPr>
          <w:p w14:paraId="3B8AF5EB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D090F10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3F93B8B9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630" w:type="dxa"/>
            <w:vAlign w:val="center"/>
          </w:tcPr>
          <w:p w14:paraId="212257DE" w14:textId="5D01C4B0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/>
            <w:vAlign w:val="center"/>
          </w:tcPr>
          <w:p w14:paraId="3D919E2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166C914A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E0E7EED" w14:textId="77777777" w:rsidR="00B80AD5" w:rsidRPr="00D07433" w:rsidRDefault="00B80AD5" w:rsidP="00B80AD5">
            <w:pPr>
              <w:pStyle w:val="TAC"/>
            </w:pPr>
          </w:p>
        </w:tc>
      </w:tr>
      <w:tr w:rsidR="00B80AD5" w:rsidRPr="00D07433" w14:paraId="6A68918D" w14:textId="77777777" w:rsidTr="00E12426">
        <w:tc>
          <w:tcPr>
            <w:tcW w:w="715" w:type="dxa"/>
            <w:vMerge w:val="restart"/>
            <w:vAlign w:val="center"/>
          </w:tcPr>
          <w:p w14:paraId="1D0C4B1E" w14:textId="51D7938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720" w:type="dxa"/>
            <w:vAlign w:val="center"/>
          </w:tcPr>
          <w:p w14:paraId="7BAA87B3" w14:textId="319433A2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5824DB02" w14:textId="0E779C4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18F2B4AB" w14:textId="11868B95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3209CEE7" w14:textId="71A59729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3D533209" w14:textId="6E371162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1DCDD921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3BB34D00" w14:textId="7D0F7C42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23E2FA4" w14:textId="74971ED8" w:rsidR="00B80AD5" w:rsidRPr="00D07433" w:rsidRDefault="00B80AD5" w:rsidP="00B80AD5">
            <w:pPr>
              <w:pStyle w:val="TAC"/>
            </w:pPr>
            <w:r w:rsidRPr="00D07433">
              <w:t>25dB</w:t>
            </w:r>
          </w:p>
          <w:p w14:paraId="689DC8A6" w14:textId="46B65F13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827655F" w14:textId="79A2FBFE" w:rsidR="00B80AD5" w:rsidRPr="00D07433" w:rsidRDefault="00B80AD5" w:rsidP="00B80AD5">
            <w:pPr>
              <w:pStyle w:val="TAC"/>
            </w:pPr>
            <w:r w:rsidRPr="00D07433">
              <w:t>Reuse of baseline architecture restricted to 2Rx/band but need 2LO frequencies</w:t>
            </w:r>
          </w:p>
        </w:tc>
      </w:tr>
      <w:tr w:rsidR="00B80AD5" w:rsidRPr="00D07433" w14:paraId="575717DC" w14:textId="77777777" w:rsidTr="00E12426">
        <w:tc>
          <w:tcPr>
            <w:tcW w:w="715" w:type="dxa"/>
            <w:vMerge/>
            <w:vAlign w:val="center"/>
          </w:tcPr>
          <w:p w14:paraId="2E6D71A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37ADF1B4" w14:textId="1D8D94D0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71E5EA8" w14:textId="1DB208B6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53222BD2" w14:textId="51A2C6A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60F7FA7E" w14:textId="6CAAC2DC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2451A07F" w14:textId="4471F7CB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6A86F11D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55DCE29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15ED9AC4" w14:textId="77777777" w:rsidR="00B80AD5" w:rsidRPr="00D07433" w:rsidRDefault="00B80AD5" w:rsidP="00B80AD5">
            <w:pPr>
              <w:pStyle w:val="TAC"/>
            </w:pPr>
          </w:p>
        </w:tc>
      </w:tr>
      <w:tr w:rsidR="00A9531F" w:rsidRPr="00D07433" w14:paraId="4BB56AEF" w14:textId="77777777" w:rsidTr="00A9531F">
        <w:tc>
          <w:tcPr>
            <w:tcW w:w="715" w:type="dxa"/>
            <w:vMerge w:val="restart"/>
            <w:vAlign w:val="center"/>
          </w:tcPr>
          <w:p w14:paraId="4363F6E1" w14:textId="2CA42BF7" w:rsidR="00A9531F" w:rsidRPr="00D07433" w:rsidRDefault="00A9531F" w:rsidP="00A9531F">
            <w:pPr>
              <w:pStyle w:val="TAC"/>
            </w:pPr>
            <w:r>
              <w:t>4a</w:t>
            </w:r>
          </w:p>
        </w:tc>
        <w:tc>
          <w:tcPr>
            <w:tcW w:w="720" w:type="dxa"/>
            <w:vAlign w:val="center"/>
          </w:tcPr>
          <w:p w14:paraId="6D02FB6A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673FE02" w14:textId="49DAF50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4AE446CD" w14:textId="363A0D58" w:rsidR="00A9531F" w:rsidRPr="00D07433" w:rsidRDefault="00A9531F" w:rsidP="00A9531F">
            <w:pPr>
              <w:pStyle w:val="TAC"/>
            </w:pPr>
            <w:r>
              <w:t>6 total</w:t>
            </w:r>
          </w:p>
        </w:tc>
        <w:tc>
          <w:tcPr>
            <w:tcW w:w="900" w:type="dxa"/>
            <w:vAlign w:val="center"/>
          </w:tcPr>
          <w:p w14:paraId="327D0987" w14:textId="3646216E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01E35ED5" w14:textId="0FB49B23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1277461C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04C95165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A4440E2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6779EE3C" w14:textId="3668CFF6" w:rsidR="00A9531F" w:rsidRPr="00D07433" w:rsidRDefault="00A9531F" w:rsidP="00A9531F">
            <w:pPr>
              <w:pStyle w:val="TAC"/>
            </w:pPr>
            <w:r w:rsidRPr="0029773D">
              <w:t xml:space="preserve">Requires 6 antennas </w:t>
            </w:r>
            <w:r>
              <w:t>and FWA</w:t>
            </w:r>
          </w:p>
        </w:tc>
      </w:tr>
      <w:tr w:rsidR="00A9531F" w:rsidRPr="00D07433" w14:paraId="7FE6CD2A" w14:textId="77777777" w:rsidTr="00A9531F">
        <w:tc>
          <w:tcPr>
            <w:tcW w:w="715" w:type="dxa"/>
            <w:vMerge/>
            <w:vAlign w:val="center"/>
          </w:tcPr>
          <w:p w14:paraId="09D42553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AA8941B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0469711" w14:textId="0E627856" w:rsidR="00A9531F" w:rsidRPr="00D07433" w:rsidRDefault="00A9531F" w:rsidP="00A9531F">
            <w:pPr>
              <w:pStyle w:val="TAC"/>
            </w:pPr>
            <w:r>
              <w:t>2</w:t>
            </w:r>
          </w:p>
        </w:tc>
        <w:tc>
          <w:tcPr>
            <w:tcW w:w="810" w:type="dxa"/>
            <w:vMerge/>
            <w:vAlign w:val="center"/>
          </w:tcPr>
          <w:p w14:paraId="4F1E370C" w14:textId="69A064B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32B953" w14:textId="77777777" w:rsidR="00A9531F" w:rsidRPr="00D07433" w:rsidRDefault="00A9531F" w:rsidP="00A9531F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15FC898F" w14:textId="77777777" w:rsidR="00A9531F" w:rsidRPr="00D07433" w:rsidRDefault="00A9531F" w:rsidP="00A9531F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1435F5B7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75201AE2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6BB45326" w14:textId="77777777" w:rsidR="00A9531F" w:rsidRPr="00D07433" w:rsidRDefault="00A9531F" w:rsidP="00A9531F">
            <w:pPr>
              <w:pStyle w:val="TAC"/>
            </w:pPr>
          </w:p>
        </w:tc>
      </w:tr>
      <w:tr w:rsidR="00A9531F" w:rsidRPr="00D07433" w14:paraId="11EC7BCA" w14:textId="77777777" w:rsidTr="00A9531F">
        <w:tc>
          <w:tcPr>
            <w:tcW w:w="715" w:type="dxa"/>
            <w:vMerge w:val="restart"/>
            <w:vAlign w:val="center"/>
          </w:tcPr>
          <w:p w14:paraId="090ED25E" w14:textId="66B11155" w:rsidR="00A9531F" w:rsidRPr="00D07433" w:rsidRDefault="00A9531F" w:rsidP="00A9531F">
            <w:pPr>
              <w:pStyle w:val="TAC"/>
            </w:pPr>
            <w:r>
              <w:t>4b</w:t>
            </w:r>
          </w:p>
        </w:tc>
        <w:tc>
          <w:tcPr>
            <w:tcW w:w="720" w:type="dxa"/>
            <w:vAlign w:val="center"/>
          </w:tcPr>
          <w:p w14:paraId="18A91520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99C3036" w14:textId="45E51769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67F25B4F" w14:textId="2BD7BA49" w:rsidR="00A9531F" w:rsidRPr="00D07433" w:rsidRDefault="00A9531F" w:rsidP="00A9531F">
            <w:pPr>
              <w:pStyle w:val="TAC"/>
            </w:pPr>
            <w:r>
              <w:t>8 total</w:t>
            </w:r>
          </w:p>
        </w:tc>
        <w:tc>
          <w:tcPr>
            <w:tcW w:w="900" w:type="dxa"/>
            <w:vAlign w:val="center"/>
          </w:tcPr>
          <w:p w14:paraId="57A5E1C8" w14:textId="4E1B5F78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11D387B5" w14:textId="0467E784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7B09DA41" w14:textId="77777777" w:rsidR="00A9531F" w:rsidRPr="00D07433" w:rsidRDefault="00A9531F" w:rsidP="00A9531F">
            <w:pPr>
              <w:pStyle w:val="TAC"/>
            </w:pPr>
            <w:r w:rsidRPr="00D07433">
              <w:t>NR-CA</w:t>
            </w:r>
          </w:p>
          <w:p w14:paraId="4406F5F6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5A16AC11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2D3EFE1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7A64D34" w14:textId="2EC57468" w:rsidR="00A9531F" w:rsidRPr="00D07433" w:rsidRDefault="00A9531F" w:rsidP="00A9531F">
            <w:pPr>
              <w:pStyle w:val="TAC"/>
            </w:pPr>
            <w:r w:rsidRPr="0029773D">
              <w:t>Requires 8 antennas and LNA</w:t>
            </w:r>
          </w:p>
        </w:tc>
      </w:tr>
      <w:tr w:rsidR="00A9531F" w:rsidRPr="00D07433" w14:paraId="57608391" w14:textId="77777777" w:rsidTr="00A9531F">
        <w:tc>
          <w:tcPr>
            <w:tcW w:w="715" w:type="dxa"/>
            <w:vMerge/>
            <w:vAlign w:val="center"/>
          </w:tcPr>
          <w:p w14:paraId="3855BB31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BFB133A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7A1D7C65" w14:textId="60EE29C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/>
            <w:vAlign w:val="center"/>
          </w:tcPr>
          <w:p w14:paraId="583A3736" w14:textId="79E4B70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C64EAA8" w14:textId="726A0DA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568B1947" w14:textId="69C1F1FB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/>
            <w:vAlign w:val="center"/>
          </w:tcPr>
          <w:p w14:paraId="3155A85D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3E28BD05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3BE83C5D" w14:textId="77777777" w:rsidR="00A9531F" w:rsidRPr="00D07433" w:rsidRDefault="00A9531F" w:rsidP="00A9531F">
            <w:pPr>
              <w:pStyle w:val="TAC"/>
            </w:pPr>
          </w:p>
        </w:tc>
      </w:tr>
    </w:tbl>
    <w:p w14:paraId="2F68C35A" w14:textId="77777777" w:rsidR="00803ED4" w:rsidRDefault="00803ED4"/>
    <w:sectPr w:rsidR="00803ED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614" w14:textId="77777777" w:rsidR="00D47DBC" w:rsidRDefault="00D47DBC">
      <w:pPr>
        <w:spacing w:after="0"/>
      </w:pPr>
      <w:r>
        <w:separator/>
      </w:r>
    </w:p>
  </w:endnote>
  <w:endnote w:type="continuationSeparator" w:id="0">
    <w:p w14:paraId="39AE5465" w14:textId="77777777" w:rsidR="00D47DBC" w:rsidRDefault="00D47DBC">
      <w:pPr>
        <w:spacing w:after="0"/>
      </w:pPr>
      <w:r>
        <w:continuationSeparator/>
      </w:r>
    </w:p>
  </w:endnote>
  <w:endnote w:type="continuationNotice" w:id="1">
    <w:p w14:paraId="45D9D01B" w14:textId="77777777" w:rsidR="00D47DBC" w:rsidRDefault="00D47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407F" w14:textId="77777777" w:rsidR="00D47DBC" w:rsidRDefault="00D47DBC">
      <w:pPr>
        <w:spacing w:after="0"/>
      </w:pPr>
      <w:r>
        <w:separator/>
      </w:r>
    </w:p>
  </w:footnote>
  <w:footnote w:type="continuationSeparator" w:id="0">
    <w:p w14:paraId="45BCD7B6" w14:textId="77777777" w:rsidR="00D47DBC" w:rsidRDefault="00D47DBC">
      <w:pPr>
        <w:spacing w:after="0"/>
      </w:pPr>
      <w:r>
        <w:continuationSeparator/>
      </w:r>
    </w:p>
  </w:footnote>
  <w:footnote w:type="continuationNotice" w:id="1">
    <w:p w14:paraId="02251D44" w14:textId="77777777" w:rsidR="00D47DBC" w:rsidRDefault="00D47D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66F3"/>
    <w:multiLevelType w:val="hybridMultilevel"/>
    <w:tmpl w:val="8F5C3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E4FF1"/>
    <w:multiLevelType w:val="hybridMultilevel"/>
    <w:tmpl w:val="09A8D3F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D90"/>
    <w:multiLevelType w:val="hybridMultilevel"/>
    <w:tmpl w:val="A5EC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7436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19"/>
  </w:num>
  <w:num w:numId="2" w16cid:durableId="1297565486">
    <w:abstractNumId w:val="12"/>
  </w:num>
  <w:num w:numId="3" w16cid:durableId="826478605">
    <w:abstractNumId w:val="18"/>
  </w:num>
  <w:num w:numId="4" w16cid:durableId="1590430969">
    <w:abstractNumId w:val="5"/>
  </w:num>
  <w:num w:numId="5" w16cid:durableId="2067994699">
    <w:abstractNumId w:val="9"/>
  </w:num>
  <w:num w:numId="6" w16cid:durableId="288174080">
    <w:abstractNumId w:val="10"/>
  </w:num>
  <w:num w:numId="7" w16cid:durableId="1982074663">
    <w:abstractNumId w:val="14"/>
  </w:num>
  <w:num w:numId="8" w16cid:durableId="1214658747">
    <w:abstractNumId w:val="15"/>
  </w:num>
  <w:num w:numId="9" w16cid:durableId="444421439">
    <w:abstractNumId w:val="13"/>
  </w:num>
  <w:num w:numId="10" w16cid:durableId="601230203">
    <w:abstractNumId w:val="7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8"/>
  </w:num>
  <w:num w:numId="14" w16cid:durableId="1686051823">
    <w:abstractNumId w:val="17"/>
  </w:num>
  <w:num w:numId="15" w16cid:durableId="215817663">
    <w:abstractNumId w:val="0"/>
  </w:num>
  <w:num w:numId="16" w16cid:durableId="795830165">
    <w:abstractNumId w:val="2"/>
  </w:num>
  <w:num w:numId="17" w16cid:durableId="216018936">
    <w:abstractNumId w:val="1"/>
  </w:num>
  <w:num w:numId="18" w16cid:durableId="1140072081">
    <w:abstractNumId w:val="11"/>
  </w:num>
  <w:num w:numId="19" w16cid:durableId="1692294874">
    <w:abstractNumId w:val="6"/>
  </w:num>
  <w:num w:numId="20" w16cid:durableId="161377998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460"/>
    <w:rsid w:val="000027B3"/>
    <w:rsid w:val="00002996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76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070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076"/>
    <w:rsid w:val="00031048"/>
    <w:rsid w:val="00032519"/>
    <w:rsid w:val="00032E4D"/>
    <w:rsid w:val="00033383"/>
    <w:rsid w:val="000333C8"/>
    <w:rsid w:val="0003350F"/>
    <w:rsid w:val="0003407F"/>
    <w:rsid w:val="0003435F"/>
    <w:rsid w:val="00034622"/>
    <w:rsid w:val="00034FF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72B"/>
    <w:rsid w:val="00041B14"/>
    <w:rsid w:val="0004248E"/>
    <w:rsid w:val="00042C87"/>
    <w:rsid w:val="0004346E"/>
    <w:rsid w:val="000436AB"/>
    <w:rsid w:val="00044D8D"/>
    <w:rsid w:val="00044ED8"/>
    <w:rsid w:val="00044F4B"/>
    <w:rsid w:val="00045283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3890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845"/>
    <w:rsid w:val="0006498B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9A5"/>
    <w:rsid w:val="00085C53"/>
    <w:rsid w:val="00085F51"/>
    <w:rsid w:val="000863BD"/>
    <w:rsid w:val="000866C4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ED7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5FD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196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810"/>
    <w:rsid w:val="000F3D29"/>
    <w:rsid w:val="000F401C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83D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26"/>
    <w:rsid w:val="001235EB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AC"/>
    <w:rsid w:val="00130215"/>
    <w:rsid w:val="00130218"/>
    <w:rsid w:val="00130BB4"/>
    <w:rsid w:val="0013160E"/>
    <w:rsid w:val="00131E6E"/>
    <w:rsid w:val="0013265C"/>
    <w:rsid w:val="001327A1"/>
    <w:rsid w:val="00132B2B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2D4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29E6"/>
    <w:rsid w:val="00143060"/>
    <w:rsid w:val="001438FD"/>
    <w:rsid w:val="00143988"/>
    <w:rsid w:val="00143995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4F1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579A0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B8"/>
    <w:rsid w:val="00176C6D"/>
    <w:rsid w:val="00177DDF"/>
    <w:rsid w:val="00177E54"/>
    <w:rsid w:val="00177EDD"/>
    <w:rsid w:val="00181530"/>
    <w:rsid w:val="00181AE7"/>
    <w:rsid w:val="00182186"/>
    <w:rsid w:val="0018227D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9C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57C"/>
    <w:rsid w:val="0019382E"/>
    <w:rsid w:val="00193CD3"/>
    <w:rsid w:val="00193D4A"/>
    <w:rsid w:val="001940B0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936"/>
    <w:rsid w:val="001A6D1B"/>
    <w:rsid w:val="001A6F80"/>
    <w:rsid w:val="001A7126"/>
    <w:rsid w:val="001A7CCC"/>
    <w:rsid w:val="001A7DC3"/>
    <w:rsid w:val="001B0197"/>
    <w:rsid w:val="001B0248"/>
    <w:rsid w:val="001B03A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11A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D55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CCF"/>
    <w:rsid w:val="0020108B"/>
    <w:rsid w:val="0020109B"/>
    <w:rsid w:val="00201842"/>
    <w:rsid w:val="002019EA"/>
    <w:rsid w:val="00201DFD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5D7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030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37C"/>
    <w:rsid w:val="00263449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591"/>
    <w:rsid w:val="002816C8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73D"/>
    <w:rsid w:val="0029785A"/>
    <w:rsid w:val="00297C2C"/>
    <w:rsid w:val="002A0113"/>
    <w:rsid w:val="002A02A8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16"/>
    <w:rsid w:val="002B332F"/>
    <w:rsid w:val="002B3716"/>
    <w:rsid w:val="002B3987"/>
    <w:rsid w:val="002B3B29"/>
    <w:rsid w:val="002B3FDC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B5A"/>
    <w:rsid w:val="002B767A"/>
    <w:rsid w:val="002B7F0F"/>
    <w:rsid w:val="002C02C3"/>
    <w:rsid w:val="002C0693"/>
    <w:rsid w:val="002C0BDD"/>
    <w:rsid w:val="002C0D40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383C"/>
    <w:rsid w:val="002D3C08"/>
    <w:rsid w:val="002D4F03"/>
    <w:rsid w:val="002D50A8"/>
    <w:rsid w:val="002D518C"/>
    <w:rsid w:val="002D5241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1BCA"/>
    <w:rsid w:val="002E29D9"/>
    <w:rsid w:val="002E2A4A"/>
    <w:rsid w:val="002E2B3F"/>
    <w:rsid w:val="002E2E53"/>
    <w:rsid w:val="002E2F17"/>
    <w:rsid w:val="002E3217"/>
    <w:rsid w:val="002E3612"/>
    <w:rsid w:val="002E37E7"/>
    <w:rsid w:val="002E3B00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E29"/>
    <w:rsid w:val="002F6150"/>
    <w:rsid w:val="002F6169"/>
    <w:rsid w:val="002F62A7"/>
    <w:rsid w:val="002F6406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7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6B0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957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C7E"/>
    <w:rsid w:val="003B6EDF"/>
    <w:rsid w:val="003C0122"/>
    <w:rsid w:val="003C09D9"/>
    <w:rsid w:val="003C0D6F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579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3A6"/>
    <w:rsid w:val="003D74DA"/>
    <w:rsid w:val="003D76AA"/>
    <w:rsid w:val="003D7799"/>
    <w:rsid w:val="003D794A"/>
    <w:rsid w:val="003D7BF3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F1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437"/>
    <w:rsid w:val="00403353"/>
    <w:rsid w:val="004041F4"/>
    <w:rsid w:val="004046E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DB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522"/>
    <w:rsid w:val="0042317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673"/>
    <w:rsid w:val="00442980"/>
    <w:rsid w:val="00442C1B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C7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289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ADB"/>
    <w:rsid w:val="004822F0"/>
    <w:rsid w:val="004823B4"/>
    <w:rsid w:val="00482466"/>
    <w:rsid w:val="004830D3"/>
    <w:rsid w:val="0048338C"/>
    <w:rsid w:val="004841A0"/>
    <w:rsid w:val="004847F6"/>
    <w:rsid w:val="00484BAA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7BE"/>
    <w:rsid w:val="004A2F49"/>
    <w:rsid w:val="004A3016"/>
    <w:rsid w:val="004A337D"/>
    <w:rsid w:val="004A3C82"/>
    <w:rsid w:val="004A3D6C"/>
    <w:rsid w:val="004A3D8E"/>
    <w:rsid w:val="004A42DB"/>
    <w:rsid w:val="004A441F"/>
    <w:rsid w:val="004A4909"/>
    <w:rsid w:val="004A4BCF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817"/>
    <w:rsid w:val="004B69C6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6A"/>
    <w:rsid w:val="004C5AE4"/>
    <w:rsid w:val="004C5FE5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1F4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5AE"/>
    <w:rsid w:val="004F46B6"/>
    <w:rsid w:val="004F4772"/>
    <w:rsid w:val="004F5ADA"/>
    <w:rsid w:val="004F5E06"/>
    <w:rsid w:val="004F63C8"/>
    <w:rsid w:val="004F6F75"/>
    <w:rsid w:val="004F6F93"/>
    <w:rsid w:val="004F70CE"/>
    <w:rsid w:val="004F72C7"/>
    <w:rsid w:val="004F7A85"/>
    <w:rsid w:val="004F7F43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07C6F"/>
    <w:rsid w:val="005104EE"/>
    <w:rsid w:val="005105CF"/>
    <w:rsid w:val="00510778"/>
    <w:rsid w:val="00510836"/>
    <w:rsid w:val="00511185"/>
    <w:rsid w:val="00511220"/>
    <w:rsid w:val="005112E2"/>
    <w:rsid w:val="00511EB5"/>
    <w:rsid w:val="005127EE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A3E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674"/>
    <w:rsid w:val="0052291E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BBA"/>
    <w:rsid w:val="00526BF8"/>
    <w:rsid w:val="00526CA5"/>
    <w:rsid w:val="00527B42"/>
    <w:rsid w:val="0053093F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7FC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959"/>
    <w:rsid w:val="00543DCF"/>
    <w:rsid w:val="005446AA"/>
    <w:rsid w:val="00544DD0"/>
    <w:rsid w:val="00544E01"/>
    <w:rsid w:val="0054527E"/>
    <w:rsid w:val="00545947"/>
    <w:rsid w:val="00545F5D"/>
    <w:rsid w:val="005469AB"/>
    <w:rsid w:val="0054734E"/>
    <w:rsid w:val="00547641"/>
    <w:rsid w:val="005476D5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04"/>
    <w:rsid w:val="005901DB"/>
    <w:rsid w:val="005904E0"/>
    <w:rsid w:val="0059127D"/>
    <w:rsid w:val="005915F3"/>
    <w:rsid w:val="00591645"/>
    <w:rsid w:val="00591F24"/>
    <w:rsid w:val="005920D7"/>
    <w:rsid w:val="005920F5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1D1"/>
    <w:rsid w:val="0059424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ED1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68D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0D2F"/>
    <w:rsid w:val="005F15A7"/>
    <w:rsid w:val="005F165F"/>
    <w:rsid w:val="005F295E"/>
    <w:rsid w:val="005F358C"/>
    <w:rsid w:val="005F3B42"/>
    <w:rsid w:val="005F3E29"/>
    <w:rsid w:val="005F4266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7D8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505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E8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04B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2DA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3F96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4F9"/>
    <w:rsid w:val="006C2A70"/>
    <w:rsid w:val="006C2C9F"/>
    <w:rsid w:val="006C3922"/>
    <w:rsid w:val="006C41DF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DFD"/>
    <w:rsid w:val="006E2ED8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228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C91"/>
    <w:rsid w:val="00713447"/>
    <w:rsid w:val="00713715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C0D"/>
    <w:rsid w:val="00721A31"/>
    <w:rsid w:val="00721B6B"/>
    <w:rsid w:val="00722B62"/>
    <w:rsid w:val="00722F26"/>
    <w:rsid w:val="007232D5"/>
    <w:rsid w:val="0072369D"/>
    <w:rsid w:val="00723A52"/>
    <w:rsid w:val="00723A5B"/>
    <w:rsid w:val="0072473E"/>
    <w:rsid w:val="00724A42"/>
    <w:rsid w:val="00724ED4"/>
    <w:rsid w:val="00725B97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BD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0A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C34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67B32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7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14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79B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0A18"/>
    <w:rsid w:val="007E0B3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696"/>
    <w:rsid w:val="007E6770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3ED4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90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5E4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3B2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530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36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3AD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6D7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4F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2640"/>
    <w:rsid w:val="00903117"/>
    <w:rsid w:val="009032C5"/>
    <w:rsid w:val="00903476"/>
    <w:rsid w:val="0090360D"/>
    <w:rsid w:val="00903F38"/>
    <w:rsid w:val="009042E2"/>
    <w:rsid w:val="0090442C"/>
    <w:rsid w:val="00905348"/>
    <w:rsid w:val="009056D1"/>
    <w:rsid w:val="00905D2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58E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0C0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6A01"/>
    <w:rsid w:val="00976BE5"/>
    <w:rsid w:val="00976DAF"/>
    <w:rsid w:val="00977045"/>
    <w:rsid w:val="0097714A"/>
    <w:rsid w:val="0097733C"/>
    <w:rsid w:val="00977AF7"/>
    <w:rsid w:val="00980BC5"/>
    <w:rsid w:val="00981334"/>
    <w:rsid w:val="0098135C"/>
    <w:rsid w:val="00981527"/>
    <w:rsid w:val="009815C6"/>
    <w:rsid w:val="00981689"/>
    <w:rsid w:val="009816AA"/>
    <w:rsid w:val="00981A31"/>
    <w:rsid w:val="009837CB"/>
    <w:rsid w:val="00983D1F"/>
    <w:rsid w:val="00983E86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DCD"/>
    <w:rsid w:val="0099005A"/>
    <w:rsid w:val="00990081"/>
    <w:rsid w:val="0099115F"/>
    <w:rsid w:val="009911D1"/>
    <w:rsid w:val="0099169E"/>
    <w:rsid w:val="009916A5"/>
    <w:rsid w:val="009916B0"/>
    <w:rsid w:val="00991920"/>
    <w:rsid w:val="009919FE"/>
    <w:rsid w:val="00991CE2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82C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8E8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7DA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4B0"/>
    <w:rsid w:val="009E2694"/>
    <w:rsid w:val="009E26F4"/>
    <w:rsid w:val="009E3C41"/>
    <w:rsid w:val="009E4CE3"/>
    <w:rsid w:val="009E4D29"/>
    <w:rsid w:val="009E504A"/>
    <w:rsid w:val="009E52C9"/>
    <w:rsid w:val="009E5373"/>
    <w:rsid w:val="009E57A4"/>
    <w:rsid w:val="009E588B"/>
    <w:rsid w:val="009E6AA9"/>
    <w:rsid w:val="009E6ED8"/>
    <w:rsid w:val="009E7F4E"/>
    <w:rsid w:val="009F0536"/>
    <w:rsid w:val="009F05E5"/>
    <w:rsid w:val="009F0820"/>
    <w:rsid w:val="009F0D3D"/>
    <w:rsid w:val="009F0F02"/>
    <w:rsid w:val="009F1895"/>
    <w:rsid w:val="009F191E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1EB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D84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D41"/>
    <w:rsid w:val="00A23132"/>
    <w:rsid w:val="00A2328C"/>
    <w:rsid w:val="00A234FC"/>
    <w:rsid w:val="00A23901"/>
    <w:rsid w:val="00A239F3"/>
    <w:rsid w:val="00A23A31"/>
    <w:rsid w:val="00A23E63"/>
    <w:rsid w:val="00A243E2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47ECB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1E4A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297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31F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863"/>
    <w:rsid w:val="00AA5A1A"/>
    <w:rsid w:val="00AA5CC6"/>
    <w:rsid w:val="00AA5FF3"/>
    <w:rsid w:val="00AA651A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4F78"/>
    <w:rsid w:val="00AB56E7"/>
    <w:rsid w:val="00AB5777"/>
    <w:rsid w:val="00AB590B"/>
    <w:rsid w:val="00AB5986"/>
    <w:rsid w:val="00AB5C05"/>
    <w:rsid w:val="00AB5D55"/>
    <w:rsid w:val="00AB5DC8"/>
    <w:rsid w:val="00AB68B6"/>
    <w:rsid w:val="00AB6A8F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C52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4F"/>
    <w:rsid w:val="00AF68B2"/>
    <w:rsid w:val="00AF7042"/>
    <w:rsid w:val="00AF72BF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2FCC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5BE3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776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619"/>
    <w:rsid w:val="00B51F12"/>
    <w:rsid w:val="00B52453"/>
    <w:rsid w:val="00B52917"/>
    <w:rsid w:val="00B52C97"/>
    <w:rsid w:val="00B539AB"/>
    <w:rsid w:val="00B544EB"/>
    <w:rsid w:val="00B54688"/>
    <w:rsid w:val="00B5529F"/>
    <w:rsid w:val="00B55B3E"/>
    <w:rsid w:val="00B5657D"/>
    <w:rsid w:val="00B56A05"/>
    <w:rsid w:val="00B56B74"/>
    <w:rsid w:val="00B57093"/>
    <w:rsid w:val="00B5729D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3F7"/>
    <w:rsid w:val="00B649B9"/>
    <w:rsid w:val="00B64E02"/>
    <w:rsid w:val="00B64EF1"/>
    <w:rsid w:val="00B65265"/>
    <w:rsid w:val="00B6530D"/>
    <w:rsid w:val="00B656D7"/>
    <w:rsid w:val="00B659B8"/>
    <w:rsid w:val="00B65AE1"/>
    <w:rsid w:val="00B665FF"/>
    <w:rsid w:val="00B67E40"/>
    <w:rsid w:val="00B7015E"/>
    <w:rsid w:val="00B703D1"/>
    <w:rsid w:val="00B703EE"/>
    <w:rsid w:val="00B705FB"/>
    <w:rsid w:val="00B70E93"/>
    <w:rsid w:val="00B7101F"/>
    <w:rsid w:val="00B715B4"/>
    <w:rsid w:val="00B71753"/>
    <w:rsid w:val="00B717C0"/>
    <w:rsid w:val="00B71C39"/>
    <w:rsid w:val="00B726B7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644"/>
    <w:rsid w:val="00B92C5D"/>
    <w:rsid w:val="00B9306F"/>
    <w:rsid w:val="00B937C1"/>
    <w:rsid w:val="00B93C3E"/>
    <w:rsid w:val="00B9403E"/>
    <w:rsid w:val="00B94107"/>
    <w:rsid w:val="00B949B7"/>
    <w:rsid w:val="00B94B54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576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F15"/>
    <w:rsid w:val="00BB713B"/>
    <w:rsid w:val="00BB73E8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0F63"/>
    <w:rsid w:val="00BC1811"/>
    <w:rsid w:val="00BC1AB8"/>
    <w:rsid w:val="00BC2835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2DD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81F"/>
    <w:rsid w:val="00BE29B4"/>
    <w:rsid w:val="00BE4466"/>
    <w:rsid w:val="00BE45AE"/>
    <w:rsid w:val="00BE508B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D8F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416"/>
    <w:rsid w:val="00BF4511"/>
    <w:rsid w:val="00BF48E0"/>
    <w:rsid w:val="00BF4BA0"/>
    <w:rsid w:val="00BF55FF"/>
    <w:rsid w:val="00BF57D5"/>
    <w:rsid w:val="00BF5962"/>
    <w:rsid w:val="00BF68BF"/>
    <w:rsid w:val="00BF6E85"/>
    <w:rsid w:val="00BF77A0"/>
    <w:rsid w:val="00BF7EE5"/>
    <w:rsid w:val="00BF7FB0"/>
    <w:rsid w:val="00C00251"/>
    <w:rsid w:val="00C004F3"/>
    <w:rsid w:val="00C008B2"/>
    <w:rsid w:val="00C011BE"/>
    <w:rsid w:val="00C01592"/>
    <w:rsid w:val="00C016E0"/>
    <w:rsid w:val="00C01938"/>
    <w:rsid w:val="00C020C7"/>
    <w:rsid w:val="00C0261C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1A"/>
    <w:rsid w:val="00C064E9"/>
    <w:rsid w:val="00C06924"/>
    <w:rsid w:val="00C06A6F"/>
    <w:rsid w:val="00C06CD2"/>
    <w:rsid w:val="00C06D92"/>
    <w:rsid w:val="00C06DBD"/>
    <w:rsid w:val="00C07564"/>
    <w:rsid w:val="00C076F0"/>
    <w:rsid w:val="00C07ED1"/>
    <w:rsid w:val="00C10598"/>
    <w:rsid w:val="00C10843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5C8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C1A"/>
    <w:rsid w:val="00C46043"/>
    <w:rsid w:val="00C4654C"/>
    <w:rsid w:val="00C46A06"/>
    <w:rsid w:val="00C47933"/>
    <w:rsid w:val="00C47A3B"/>
    <w:rsid w:val="00C47E23"/>
    <w:rsid w:val="00C47ECB"/>
    <w:rsid w:val="00C47F88"/>
    <w:rsid w:val="00C50E13"/>
    <w:rsid w:val="00C518F5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653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0F6B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C2D"/>
    <w:rsid w:val="00C84198"/>
    <w:rsid w:val="00C85173"/>
    <w:rsid w:val="00C854FA"/>
    <w:rsid w:val="00C8607E"/>
    <w:rsid w:val="00C862A7"/>
    <w:rsid w:val="00C86956"/>
    <w:rsid w:val="00C86DA3"/>
    <w:rsid w:val="00C87742"/>
    <w:rsid w:val="00C8780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4F8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8D1"/>
    <w:rsid w:val="00CD05F0"/>
    <w:rsid w:val="00CD0E15"/>
    <w:rsid w:val="00CD12E8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BB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6D8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5F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DBC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2C92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A1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C80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836"/>
    <w:rsid w:val="00D969E8"/>
    <w:rsid w:val="00D96A23"/>
    <w:rsid w:val="00D96CCE"/>
    <w:rsid w:val="00D96FB2"/>
    <w:rsid w:val="00D97655"/>
    <w:rsid w:val="00D976C0"/>
    <w:rsid w:val="00D97D10"/>
    <w:rsid w:val="00D97D16"/>
    <w:rsid w:val="00DA094E"/>
    <w:rsid w:val="00DA0958"/>
    <w:rsid w:val="00DA099D"/>
    <w:rsid w:val="00DA0B14"/>
    <w:rsid w:val="00DA1470"/>
    <w:rsid w:val="00DA1BD3"/>
    <w:rsid w:val="00DA2665"/>
    <w:rsid w:val="00DA2A3B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6D0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734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0B2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620"/>
    <w:rsid w:val="00DF1716"/>
    <w:rsid w:val="00DF1816"/>
    <w:rsid w:val="00DF25AF"/>
    <w:rsid w:val="00DF2CE7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A92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87"/>
    <w:rsid w:val="00E07E01"/>
    <w:rsid w:val="00E07E54"/>
    <w:rsid w:val="00E10629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74D"/>
    <w:rsid w:val="00E20E5C"/>
    <w:rsid w:val="00E21057"/>
    <w:rsid w:val="00E21479"/>
    <w:rsid w:val="00E21C00"/>
    <w:rsid w:val="00E22105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5CF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C51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598"/>
    <w:rsid w:val="00E91F82"/>
    <w:rsid w:val="00E91FB0"/>
    <w:rsid w:val="00E92079"/>
    <w:rsid w:val="00E930E4"/>
    <w:rsid w:val="00E9315A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68EA"/>
    <w:rsid w:val="00E96A55"/>
    <w:rsid w:val="00E96E4D"/>
    <w:rsid w:val="00E970D8"/>
    <w:rsid w:val="00E97A94"/>
    <w:rsid w:val="00E97B43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1B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2EA3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8A2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6E78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2F4E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CF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566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5B36"/>
    <w:rsid w:val="00F969BE"/>
    <w:rsid w:val="00F978B7"/>
    <w:rsid w:val="00F97D2D"/>
    <w:rsid w:val="00FA01D4"/>
    <w:rsid w:val="00FA0B52"/>
    <w:rsid w:val="00FA0D80"/>
    <w:rsid w:val="00FA2AD5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4C0E"/>
    <w:rsid w:val="00FA50C7"/>
    <w:rsid w:val="00FA5952"/>
    <w:rsid w:val="00FA5CC3"/>
    <w:rsid w:val="00FA5D72"/>
    <w:rsid w:val="00FA5DDA"/>
    <w:rsid w:val="00FA5E3D"/>
    <w:rsid w:val="00FA5FCA"/>
    <w:rsid w:val="00FA68C7"/>
    <w:rsid w:val="00FB0513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0A6"/>
    <w:rsid w:val="00FC12E2"/>
    <w:rsid w:val="00FC14B6"/>
    <w:rsid w:val="00FC1FC5"/>
    <w:rsid w:val="00FC3149"/>
    <w:rsid w:val="00FC33D5"/>
    <w:rsid w:val="00FC3668"/>
    <w:rsid w:val="00FC3A8D"/>
    <w:rsid w:val="00FC446D"/>
    <w:rsid w:val="00FC4712"/>
    <w:rsid w:val="00FC51EC"/>
    <w:rsid w:val="00FC5354"/>
    <w:rsid w:val="00FC53CD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0B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F0D8F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0D8F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60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0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TableofFigures">
    <w:name w:val="table of figures"/>
    <w:basedOn w:val="Normal"/>
    <w:next w:val="Normal"/>
    <w:uiPriority w:val="99"/>
    <w:unhideWhenUsed/>
    <w:rsid w:val="00AB4F78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AB4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2025-10-03T08:35:00Z</dcterms:created>
  <dcterms:modified xsi:type="dcterms:W3CDTF">2025-10-03T11:50:00Z</dcterms:modified>
</cp:coreProperties>
</file>